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DD" w:rsidRPr="00882EDD" w:rsidRDefault="00882EDD" w:rsidP="0088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ED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882EDD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882ED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82EDD" w:rsidRDefault="00882EDD"/>
    <w:p w:rsidR="00882EDD" w:rsidRDefault="00882EDD" w:rsidP="00882EDD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82EDD" w:rsidRDefault="00882EDD" w:rsidP="00882EDD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82EDD" w:rsidRDefault="00882EDD" w:rsidP="00882EDD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82EDD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Журнал </w:t>
      </w:r>
    </w:p>
    <w:p w:rsidR="00882EDD" w:rsidRPr="00882EDD" w:rsidRDefault="00882EDD" w:rsidP="00882EDD">
      <w:pPr>
        <w:jc w:val="center"/>
        <w:rPr>
          <w:sz w:val="72"/>
          <w:szCs w:val="72"/>
        </w:rPr>
      </w:pPr>
      <w:r w:rsidRPr="00882EDD">
        <w:rPr>
          <w:rFonts w:ascii="Times New Roman" w:eastAsia="Times New Roman" w:hAnsi="Times New Roman" w:cs="Times New Roman"/>
          <w:sz w:val="72"/>
          <w:szCs w:val="72"/>
          <w:lang w:eastAsia="ru-RU"/>
        </w:rPr>
        <w:t>регистрации поступивших обращений по разрешению конфликтных ситуаций</w:t>
      </w:r>
    </w:p>
    <w:p w:rsidR="00882EDD" w:rsidRDefault="00882EDD"/>
    <w:p w:rsidR="00882EDD" w:rsidRDefault="00882EDD"/>
    <w:p w:rsidR="00882EDD" w:rsidRDefault="00882EDD"/>
    <w:p w:rsidR="00882EDD" w:rsidRDefault="00882EDD"/>
    <w:p w:rsidR="00882EDD" w:rsidRDefault="00882EDD">
      <w:pPr>
        <w:rPr>
          <w:rFonts w:ascii="Times New Roman" w:hAnsi="Times New Roman" w:cs="Times New Roman"/>
          <w:sz w:val="28"/>
          <w:szCs w:val="28"/>
        </w:rPr>
      </w:pPr>
      <w:r w:rsidRPr="00882EDD">
        <w:rPr>
          <w:rFonts w:ascii="Times New Roman" w:hAnsi="Times New Roman" w:cs="Times New Roman"/>
          <w:sz w:val="28"/>
          <w:szCs w:val="28"/>
        </w:rPr>
        <w:t>Журнал начат: «____» _____________________ 201 __ г.</w:t>
      </w:r>
    </w:p>
    <w:p w:rsidR="0047358F" w:rsidRPr="00882EDD" w:rsidRDefault="004735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1130"/>
        <w:gridCol w:w="1180"/>
        <w:gridCol w:w="905"/>
        <w:gridCol w:w="1818"/>
        <w:gridCol w:w="1284"/>
        <w:gridCol w:w="1100"/>
        <w:gridCol w:w="1136"/>
        <w:gridCol w:w="1615"/>
        <w:gridCol w:w="1140"/>
        <w:gridCol w:w="1219"/>
        <w:gridCol w:w="1177"/>
        <w:gridCol w:w="983"/>
        <w:gridCol w:w="1048"/>
      </w:tblGrid>
      <w:tr w:rsidR="0047358F" w:rsidRPr="0047358F" w:rsidTr="0047358F">
        <w:tc>
          <w:tcPr>
            <w:tcW w:w="1130" w:type="dxa"/>
            <w:vMerge w:val="restart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Дата, участники конфликта</w:t>
            </w:r>
          </w:p>
        </w:tc>
        <w:tc>
          <w:tcPr>
            <w:tcW w:w="1180" w:type="dxa"/>
            <w:vMerge w:val="restart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Суть конфликта, кто передал</w:t>
            </w:r>
          </w:p>
        </w:tc>
        <w:tc>
          <w:tcPr>
            <w:tcW w:w="5107" w:type="dxa"/>
            <w:gridSpan w:val="4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Участники встречи</w:t>
            </w:r>
          </w:p>
        </w:tc>
        <w:tc>
          <w:tcPr>
            <w:tcW w:w="1136" w:type="dxa"/>
            <w:vMerge w:val="restart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Какая проведена программа (что удалось провести)</w:t>
            </w:r>
          </w:p>
        </w:tc>
        <w:tc>
          <w:tcPr>
            <w:tcW w:w="6134" w:type="dxa"/>
            <w:gridSpan w:val="5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Итог (относительно стандартов восстановительной медиации)</w:t>
            </w:r>
          </w:p>
        </w:tc>
        <w:tc>
          <w:tcPr>
            <w:tcW w:w="1048" w:type="dxa"/>
            <w:vMerge w:val="restart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Реакция школы</w:t>
            </w:r>
          </w:p>
        </w:tc>
      </w:tr>
      <w:tr w:rsidR="0047358F" w:rsidRPr="0047358F" w:rsidTr="0047358F">
        <w:tc>
          <w:tcPr>
            <w:tcW w:w="1130" w:type="dxa"/>
            <w:vMerge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Жертва, возраст</w:t>
            </w:r>
          </w:p>
        </w:tc>
        <w:tc>
          <w:tcPr>
            <w:tcW w:w="1818" w:type="dxa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Правонарушитель, возраст</w:t>
            </w:r>
          </w:p>
        </w:tc>
        <w:tc>
          <w:tcPr>
            <w:tcW w:w="1284" w:type="dxa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Ведущие (медиаторы)</w:t>
            </w:r>
          </w:p>
        </w:tc>
        <w:tc>
          <w:tcPr>
            <w:tcW w:w="1100" w:type="dxa"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Другие участники (учитель, родитель, ученик)</w:t>
            </w:r>
          </w:p>
        </w:tc>
        <w:tc>
          <w:tcPr>
            <w:tcW w:w="1136" w:type="dxa"/>
            <w:vMerge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В чем ответственность обидчика</w:t>
            </w:r>
          </w:p>
        </w:tc>
        <w:tc>
          <w:tcPr>
            <w:tcW w:w="1140" w:type="dxa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В чем поддержка жертвы</w:t>
            </w:r>
          </w:p>
        </w:tc>
        <w:tc>
          <w:tcPr>
            <w:tcW w:w="1219" w:type="dxa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Как изменились их отношения</w:t>
            </w:r>
          </w:p>
        </w:tc>
        <w:tc>
          <w:tcPr>
            <w:tcW w:w="1177" w:type="dxa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Поддержка со стороны окружения</w:t>
            </w:r>
          </w:p>
        </w:tc>
        <w:tc>
          <w:tcPr>
            <w:tcW w:w="983" w:type="dxa"/>
          </w:tcPr>
          <w:p w:rsidR="00882EDD" w:rsidRPr="0047358F" w:rsidRDefault="0047358F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8F">
              <w:rPr>
                <w:rFonts w:ascii="Times New Roman" w:hAnsi="Times New Roman" w:cs="Times New Roman"/>
                <w:sz w:val="20"/>
                <w:szCs w:val="20"/>
              </w:rPr>
              <w:t>В чем суть договора</w:t>
            </w:r>
          </w:p>
        </w:tc>
        <w:tc>
          <w:tcPr>
            <w:tcW w:w="1048" w:type="dxa"/>
            <w:vMerge/>
          </w:tcPr>
          <w:p w:rsidR="00882EDD" w:rsidRPr="0047358F" w:rsidRDefault="00882EDD" w:rsidP="0047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58F" w:rsidRPr="0047358F" w:rsidTr="0047358F">
        <w:tc>
          <w:tcPr>
            <w:tcW w:w="1130" w:type="dxa"/>
          </w:tcPr>
          <w:p w:rsidR="00882EDD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Pr="0047358F" w:rsidRDefault="004735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0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5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8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0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6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9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3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8" w:type="dxa"/>
          </w:tcPr>
          <w:p w:rsidR="00882EDD" w:rsidRPr="0047358F" w:rsidRDefault="00882E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358F" w:rsidRPr="0047358F" w:rsidTr="0047358F">
        <w:tc>
          <w:tcPr>
            <w:tcW w:w="1130" w:type="dxa"/>
          </w:tcPr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0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5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8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0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6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5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9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3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8" w:type="dxa"/>
          </w:tcPr>
          <w:p w:rsidR="0047358F" w:rsidRPr="0047358F" w:rsidRDefault="0047358F" w:rsidP="00273F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6266" w:rsidRDefault="00EA199B" w:rsidP="0047358F"/>
    <w:sectPr w:rsidR="00FF6266" w:rsidSect="0047358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BA5"/>
    <w:rsid w:val="00174086"/>
    <w:rsid w:val="0047358F"/>
    <w:rsid w:val="00620BA5"/>
    <w:rsid w:val="006C15B4"/>
    <w:rsid w:val="00882EDD"/>
    <w:rsid w:val="00C821C3"/>
    <w:rsid w:val="00E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FD70-B483-4A84-BFC0-6A288808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2015-10-20T19:07:00Z</dcterms:created>
  <dcterms:modified xsi:type="dcterms:W3CDTF">2015-10-21T19:45:00Z</dcterms:modified>
</cp:coreProperties>
</file>