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1" w:rsidRDefault="00A30151" w:rsidP="00DA53CD">
      <w:pPr>
        <w:ind w:left="1044" w:firstLine="46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A30151" w:rsidRDefault="00A30151" w:rsidP="00DA53CD">
      <w:pPr>
        <w:ind w:firstLine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Болдыревская СОШ</w:t>
      </w:r>
    </w:p>
    <w:p w:rsidR="00A30151" w:rsidRDefault="00A30151" w:rsidP="00DA53CD">
      <w:pPr>
        <w:ind w:firstLine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D70300">
        <w:rPr>
          <w:rFonts w:ascii="Times New Roman" w:hAnsi="Times New Roman" w:cs="Times New Roman"/>
          <w:sz w:val="28"/>
          <w:szCs w:val="28"/>
        </w:rPr>
        <w:t>М.В. Ахмедеева</w:t>
      </w:r>
    </w:p>
    <w:p w:rsidR="00A30151" w:rsidRDefault="00A30151" w:rsidP="00DA53CD">
      <w:pPr>
        <w:ind w:firstLine="4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________ 20</w:t>
      </w:r>
      <w:r w:rsidR="00D7030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151" w:rsidRDefault="00A30151" w:rsidP="00DA53CD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0151" w:rsidRDefault="00A30151" w:rsidP="00DA53CD">
      <w:pPr>
        <w:pStyle w:val="msolistparagraph0"/>
        <w:tabs>
          <w:tab w:val="left" w:pos="567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 Службы Примирения</w:t>
      </w: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Болдыревская СОШ</w:t>
      </w: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С. Болдырево, 201</w:t>
      </w:r>
      <w:r w:rsidR="00D703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Общие положения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Школьная Служба Примирения – добровольная самоуправляемая общественная организация подростков.</w:t>
      </w:r>
    </w:p>
    <w:p w:rsidR="00A30151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Цели и задачи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Цель: социализация учащихся через технологии конструктивного общения (формирование правовой культуры).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Приоритетные задачи:</w:t>
      </w:r>
    </w:p>
    <w:p w:rsidR="00A30151" w:rsidRPr="009C4675" w:rsidRDefault="00A30151" w:rsidP="00F96974">
      <w:pPr>
        <w:pStyle w:val="a3"/>
        <w:numPr>
          <w:ilvl w:val="0"/>
          <w:numId w:val="1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A30151" w:rsidRPr="009C4675" w:rsidRDefault="00A30151" w:rsidP="00F96974">
      <w:pPr>
        <w:pStyle w:val="a3"/>
        <w:numPr>
          <w:ilvl w:val="0"/>
          <w:numId w:val="1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A30151" w:rsidRPr="009C4675" w:rsidRDefault="00A30151" w:rsidP="00F96974">
      <w:pPr>
        <w:pStyle w:val="a3"/>
        <w:numPr>
          <w:ilvl w:val="0"/>
          <w:numId w:val="1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отношений сотрудничества между учителями и учащимися;</w:t>
      </w:r>
    </w:p>
    <w:p w:rsidR="00A30151" w:rsidRDefault="00A30151" w:rsidP="00F96974">
      <w:pPr>
        <w:pStyle w:val="a3"/>
        <w:numPr>
          <w:ilvl w:val="0"/>
          <w:numId w:val="1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ранняя профилактика правонарушений и преступлений.</w:t>
      </w:r>
    </w:p>
    <w:p w:rsidR="00A30151" w:rsidRPr="009C4675" w:rsidRDefault="00A30151" w:rsidP="00F96974">
      <w:pPr>
        <w:pStyle w:val="a3"/>
        <w:shd w:val="clear" w:color="auto" w:fill="FFFFFF"/>
        <w:spacing w:before="30" w:after="0" w:line="360" w:lineRule="auto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Девиз, символы, принципы деятельности Службы Примирения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Девиз – «от конфликта к примирению!»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Символ службы – пожатие рук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Основные принципы деятельности: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ind w:left="156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принцип добровольности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ind w:left="156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принцип конфиденциальности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ind w:left="156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принцип нейтральности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и порядок приёма в Школьную Службу Примирения</w:t>
      </w:r>
    </w:p>
    <w:p w:rsidR="00A30151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Членами службы являются учащиеся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- 11 классов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Положение о взрослых членах Службы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Взрослые в школьной службе примирения отвечают за защиту прав ребёнка.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Взрослые должны организовать деятельность ребят на достижение цели службы.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Взрослые являются главными помощниками детей в деятельности службы.</w:t>
      </w:r>
    </w:p>
    <w:p w:rsidR="00A30151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Приобщение детей и подростков к общечеловеческим нормам, формирование толерантности.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Школьная Служба Примирения способствует:</w:t>
      </w:r>
    </w:p>
    <w:p w:rsidR="00A30151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Функции и полномочия Школьной Службы Примирения:</w:t>
      </w:r>
    </w:p>
    <w:p w:rsidR="00A30151" w:rsidRPr="009C4675" w:rsidRDefault="00A30151" w:rsidP="00F96974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Организаторская.</w:t>
      </w:r>
    </w:p>
    <w:p w:rsidR="00A30151" w:rsidRPr="009C4675" w:rsidRDefault="00A30151" w:rsidP="00F96974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Представительская.</w:t>
      </w:r>
    </w:p>
    <w:p w:rsidR="00A30151" w:rsidRPr="009C4675" w:rsidRDefault="00A30151" w:rsidP="00F96974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Информационно-пропагандистская.</w:t>
      </w:r>
    </w:p>
    <w:p w:rsidR="00A30151" w:rsidRPr="009C4675" w:rsidRDefault="00A30151" w:rsidP="00F96974">
      <w:pPr>
        <w:pStyle w:val="a3"/>
        <w:numPr>
          <w:ilvl w:val="0"/>
          <w:numId w:val="2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Методическая.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A30151" w:rsidRPr="009C4675" w:rsidRDefault="00A30151" w:rsidP="00F96974">
      <w:pPr>
        <w:pStyle w:val="a3"/>
        <w:numPr>
          <w:ilvl w:val="0"/>
          <w:numId w:val="3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A30151" w:rsidRPr="009C4675" w:rsidRDefault="00A30151" w:rsidP="00F96974">
      <w:pPr>
        <w:pStyle w:val="a3"/>
        <w:numPr>
          <w:ilvl w:val="0"/>
          <w:numId w:val="3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планировать и проводить примирительные встречи;</w:t>
      </w:r>
    </w:p>
    <w:p w:rsidR="00A30151" w:rsidRPr="009C4675" w:rsidRDefault="00A30151" w:rsidP="00F96974">
      <w:pPr>
        <w:pStyle w:val="a3"/>
        <w:numPr>
          <w:ilvl w:val="0"/>
          <w:numId w:val="3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A30151" w:rsidRDefault="00A30151" w:rsidP="00F96974">
      <w:pPr>
        <w:pStyle w:val="a3"/>
        <w:numPr>
          <w:ilvl w:val="0"/>
          <w:numId w:val="3"/>
        </w:num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принимать решения по вопросам общественной жизнедеятельности школьной</w:t>
      </w: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службы примирения.</w:t>
      </w:r>
    </w:p>
    <w:p w:rsidR="00A30151" w:rsidRPr="009C4675" w:rsidRDefault="00A30151" w:rsidP="00F96974">
      <w:pPr>
        <w:pStyle w:val="a3"/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51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Права и обязанности членов Школьной Службы Примирения: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Член Школьной Службы Примирения имеет право: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  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членом службы примирения может стать любой учащийся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участвовать в планировании и корректировании деятельности службы и выполнении принятого плана;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сохранять и развивать традиции своего коллектива;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участвовать в работе печатных органов школы;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приём в Службу примирения осуществляется на добровольных началах;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 все члены имеют равные права и обязанности;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на защиту своих прав и интересов.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Член Школьной Службы Примирения обязан: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 выполнять все требования Устава и принимать активное участие в деятельности Школьной службы примирения;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являться независимым посредником, помогающим сторонам конфликта самостоятельно найти решение.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Настоящий Устав вступает в силу с момента утверждения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Изменения в Устав вносятся руководителем Службы по предложению членов Службы.</w:t>
      </w:r>
    </w:p>
    <w:p w:rsidR="00A30151" w:rsidRPr="009C4675" w:rsidRDefault="00A30151" w:rsidP="00F96974">
      <w:pPr>
        <w:shd w:val="clear" w:color="auto" w:fill="FFFFFF"/>
        <w:spacing w:before="3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4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0151" w:rsidRDefault="00A30151"/>
    <w:sectPr w:rsidR="00A30151" w:rsidSect="00D8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7B7"/>
    <w:multiLevelType w:val="hybridMultilevel"/>
    <w:tmpl w:val="9AA40B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67D6C"/>
    <w:multiLevelType w:val="hybridMultilevel"/>
    <w:tmpl w:val="EF621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E40A22"/>
    <w:multiLevelType w:val="hybridMultilevel"/>
    <w:tmpl w:val="E8885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74"/>
    <w:rsid w:val="00007F50"/>
    <w:rsid w:val="0013459A"/>
    <w:rsid w:val="00174086"/>
    <w:rsid w:val="00213127"/>
    <w:rsid w:val="002E321A"/>
    <w:rsid w:val="007A4F8C"/>
    <w:rsid w:val="009C4675"/>
    <w:rsid w:val="00A30151"/>
    <w:rsid w:val="00A72FBA"/>
    <w:rsid w:val="00D70300"/>
    <w:rsid w:val="00D84AE3"/>
    <w:rsid w:val="00DA53CD"/>
    <w:rsid w:val="00E4135C"/>
    <w:rsid w:val="00EC1C20"/>
    <w:rsid w:val="00F23122"/>
    <w:rsid w:val="00F93BF3"/>
    <w:rsid w:val="00F96974"/>
    <w:rsid w:val="00FF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7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6974"/>
    <w:pPr>
      <w:ind w:left="720"/>
    </w:pPr>
  </w:style>
  <w:style w:type="paragraph" w:customStyle="1" w:styleId="msolistparagraph0">
    <w:name w:val="msolistparagraph"/>
    <w:basedOn w:val="a"/>
    <w:uiPriority w:val="99"/>
    <w:rsid w:val="00DA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2E32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1B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452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пк</cp:lastModifiedBy>
  <cp:revision>8</cp:revision>
  <cp:lastPrinted>2015-10-27T08:20:00Z</cp:lastPrinted>
  <dcterms:created xsi:type="dcterms:W3CDTF">2015-10-20T17:27:00Z</dcterms:created>
  <dcterms:modified xsi:type="dcterms:W3CDTF">2023-06-26T05:44:00Z</dcterms:modified>
</cp:coreProperties>
</file>