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BD01A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Болдыревская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BD01A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BD01A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D01A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BD01A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BD01A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BD01A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01A4">
              <w:rPr>
                <w:rFonts w:asciiTheme="majorBidi" w:hAnsiTheme="majorBidi" w:cstheme="majorBidi"/>
                <w:sz w:val="24"/>
                <w:szCs w:val="24"/>
              </w:rPr>
              <w:t>Директор МБОУ Болдыревская СОШ</w:t>
            </w:r>
          </w:p>
          <w:p w:rsidR="007B5622" w:rsidRPr="00BD01A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D01A4">
              <w:rPr>
                <w:rFonts w:asciiTheme="majorBidi" w:hAnsiTheme="majorBidi" w:cstheme="majorBidi"/>
                <w:sz w:val="24"/>
                <w:szCs w:val="24"/>
              </w:rPr>
              <w:t xml:space="preserve">Марина Викторовна </w:t>
            </w:r>
            <w:proofErr w:type="spellStart"/>
            <w:r w:rsidRPr="00BD01A4">
              <w:rPr>
                <w:rFonts w:asciiTheme="majorBidi" w:hAnsiTheme="majorBidi" w:cstheme="majorBidi"/>
                <w:sz w:val="24"/>
                <w:szCs w:val="24"/>
              </w:rPr>
              <w:t>Ахмедеева</w:t>
            </w:r>
            <w:proofErr w:type="spellEnd"/>
          </w:p>
          <w:p w:rsidR="007B5622" w:rsidRPr="00BD01A4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B04AEE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D521E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BD01A4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94604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“19.0</w:t>
            </w:r>
            <w:r w:rsidR="0094604D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D01A4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D01A4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0A00" w:rsidRPr="006E1004" w:rsidRDefault="006B6902" w:rsidP="00BF5DA3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Ташлинский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D01A4">
        <w:rPr>
          <w:rFonts w:asciiTheme="majorBidi" w:hAnsiTheme="majorBidi" w:cstheme="majorBidi"/>
          <w:sz w:val="28"/>
          <w:szCs w:val="28"/>
        </w:rPr>
        <w:t>2024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BD01A4" w:rsidRPr="00BF5DA3" w:rsidRDefault="00BD01A4" w:rsidP="00BF5DA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Муниципальное бюджетное общеобразовательное учреждение Болдыревская средняя общеобразовательная школа(далее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BF5DA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Болдыревская средняя общеобразовательная школа,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D01A4" w:rsidRPr="00BF5DA3" w:rsidRDefault="00BD01A4" w:rsidP="00BF5DA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МБОУ Болдыревская СОШ начинается </w:t>
      </w:r>
      <w:r w:rsidR="00BF5DA3" w:rsidRPr="00BF5DA3">
        <w:rPr>
          <w:rFonts w:ascii="Times New Roman" w:hAnsi="Times New Roman" w:cs="Times New Roman"/>
          <w:sz w:val="24"/>
          <w:szCs w:val="24"/>
        </w:rPr>
        <w:t>02.09.2024</w:t>
      </w:r>
      <w:r w:rsidRPr="00BF5DA3">
        <w:rPr>
          <w:rFonts w:ascii="Times New Roman" w:hAnsi="Times New Roman" w:cs="Times New Roman"/>
          <w:sz w:val="24"/>
          <w:szCs w:val="24"/>
        </w:rPr>
        <w:t xml:space="preserve"> 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BF5DA3" w:rsidRPr="00BF5DA3">
        <w:rPr>
          <w:rFonts w:ascii="Times New Roman" w:hAnsi="Times New Roman" w:cs="Times New Roman"/>
          <w:sz w:val="24"/>
          <w:szCs w:val="24"/>
        </w:rPr>
        <w:t>26.05.2025</w:t>
      </w:r>
      <w:r w:rsidRPr="00BF5D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A4" w:rsidRPr="00BF5DA3" w:rsidRDefault="00BD01A4" w:rsidP="00BF5DA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BF5DA3" w:rsidRPr="00BF5DA3">
        <w:rPr>
          <w:rStyle w:val="markedcontent"/>
          <w:rFonts w:ascii="Times New Roman" w:hAnsi="Times New Roman" w:cs="Times New Roman"/>
          <w:sz w:val="24"/>
          <w:szCs w:val="24"/>
        </w:rPr>
        <w:t>в 10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 часа, </w:t>
      </w:r>
      <w:r w:rsidR="00BF5DA3" w:rsidRPr="00BF5DA3">
        <w:rPr>
          <w:rStyle w:val="markedcontent"/>
          <w:rFonts w:ascii="Times New Roman" w:hAnsi="Times New Roman" w:cs="Times New Roman"/>
          <w:sz w:val="24"/>
          <w:szCs w:val="24"/>
        </w:rPr>
        <w:t>в 11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классе – 34 часа</w:t>
      </w:r>
      <w:proofErr w:type="gramStart"/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. .</w:t>
      </w:r>
      <w:proofErr w:type="gramEnd"/>
    </w:p>
    <w:p w:rsidR="00BD01A4" w:rsidRPr="00BF5DA3" w:rsidRDefault="00BD01A4" w:rsidP="00BF5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A3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по универсальному профилю. Универсальный профиль ориентирован на предметы, основываясь на выборе обучающихся и условиях школы.  Учебный план предусматривает изучение 2 учебных предметов на углубленном </w:t>
      </w:r>
      <w:r w:rsidR="00BF5DA3" w:rsidRPr="00BF5DA3">
        <w:rPr>
          <w:rFonts w:ascii="Times New Roman" w:hAnsi="Times New Roman" w:cs="Times New Roman"/>
          <w:sz w:val="24"/>
          <w:szCs w:val="24"/>
        </w:rPr>
        <w:t xml:space="preserve">уровне: </w:t>
      </w:r>
      <w:proofErr w:type="gramStart"/>
      <w:r w:rsidR="00BF5DA3" w:rsidRPr="00BF5DA3">
        <w:rPr>
          <w:rFonts w:ascii="Times New Roman" w:hAnsi="Times New Roman" w:cs="Times New Roman"/>
          <w:sz w:val="24"/>
          <w:szCs w:val="24"/>
        </w:rPr>
        <w:t>биология</w:t>
      </w:r>
      <w:r w:rsidRPr="00BF5DA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5DA3">
        <w:rPr>
          <w:rFonts w:ascii="Times New Roman" w:hAnsi="Times New Roman" w:cs="Times New Roman"/>
          <w:sz w:val="24"/>
          <w:szCs w:val="24"/>
        </w:rPr>
        <w:t xml:space="preserve"> химия – 10 класс. </w:t>
      </w:r>
      <w:r w:rsidR="00BF5DA3" w:rsidRPr="00BF5DA3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образовательных отношений это элективные курсы </w:t>
      </w:r>
      <w:r w:rsidRPr="00BF5DA3">
        <w:rPr>
          <w:rFonts w:ascii="Times New Roman" w:hAnsi="Times New Roman" w:cs="Times New Roman"/>
        </w:rPr>
        <w:t>«Решение усложненных задач по химии»</w:t>
      </w:r>
      <w:r w:rsidR="00BF5DA3">
        <w:rPr>
          <w:rFonts w:ascii="Times New Roman" w:hAnsi="Times New Roman" w:cs="Times New Roman"/>
        </w:rPr>
        <w:t>,</w:t>
      </w:r>
      <w:r w:rsidRPr="00BF5DA3">
        <w:rPr>
          <w:rFonts w:ascii="Times New Roman" w:hAnsi="Times New Roman" w:cs="Times New Roman"/>
        </w:rPr>
        <w:t xml:space="preserve"> «Решение задач по общей биологии»</w:t>
      </w:r>
      <w:r w:rsidR="00BF5DA3">
        <w:rPr>
          <w:rFonts w:ascii="Times New Roman" w:hAnsi="Times New Roman" w:cs="Times New Roman"/>
        </w:rPr>
        <w:t>.</w:t>
      </w:r>
    </w:p>
    <w:p w:rsidR="00BD01A4" w:rsidRPr="00BF5DA3" w:rsidRDefault="00BD01A4" w:rsidP="00BF5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A3">
        <w:rPr>
          <w:rFonts w:ascii="Times New Roman" w:hAnsi="Times New Roman" w:cs="Times New Roman"/>
          <w:sz w:val="24"/>
          <w:szCs w:val="24"/>
        </w:rPr>
        <w:t>В</w:t>
      </w:r>
      <w:r w:rsidR="00BF5DA3" w:rsidRPr="00BF5DA3">
        <w:rPr>
          <w:rFonts w:ascii="Times New Roman" w:hAnsi="Times New Roman" w:cs="Times New Roman"/>
          <w:sz w:val="24"/>
          <w:szCs w:val="24"/>
        </w:rPr>
        <w:t xml:space="preserve"> </w:t>
      </w:r>
      <w:r w:rsidRPr="00BF5DA3">
        <w:rPr>
          <w:rFonts w:ascii="Times New Roman" w:hAnsi="Times New Roman" w:cs="Times New Roman"/>
          <w:sz w:val="24"/>
          <w:szCs w:val="24"/>
        </w:rPr>
        <w:t xml:space="preserve">11 </w:t>
      </w:r>
      <w:r w:rsidR="00BF5DA3" w:rsidRPr="00BF5DA3">
        <w:rPr>
          <w:rFonts w:ascii="Times New Roman" w:hAnsi="Times New Roman" w:cs="Times New Roman"/>
          <w:sz w:val="24"/>
          <w:szCs w:val="24"/>
        </w:rPr>
        <w:t>классе данном профиле для изучения выбраны дополнительно математика и география, элективные</w:t>
      </w:r>
      <w:r w:rsidRPr="00BF5DA3">
        <w:rPr>
          <w:rFonts w:ascii="Times New Roman" w:hAnsi="Times New Roman" w:cs="Times New Roman"/>
          <w:sz w:val="24"/>
          <w:szCs w:val="24"/>
        </w:rPr>
        <w:t xml:space="preserve"> курсы «Теория и практика написания </w:t>
      </w:r>
      <w:r w:rsidR="00BF5DA3" w:rsidRPr="00BF5DA3">
        <w:rPr>
          <w:rFonts w:ascii="Times New Roman" w:hAnsi="Times New Roman" w:cs="Times New Roman"/>
          <w:sz w:val="24"/>
          <w:szCs w:val="24"/>
        </w:rPr>
        <w:t>сочинения и</w:t>
      </w:r>
      <w:r w:rsidRPr="00BF5DA3">
        <w:rPr>
          <w:rFonts w:ascii="Times New Roman" w:hAnsi="Times New Roman" w:cs="Times New Roman"/>
          <w:sz w:val="24"/>
          <w:szCs w:val="24"/>
        </w:rPr>
        <w:t xml:space="preserve"> «</w:t>
      </w:r>
      <w:r w:rsidR="00BF5DA3" w:rsidRPr="00BF5DA3">
        <w:rPr>
          <w:rFonts w:ascii="Times New Roman" w:hAnsi="Times New Roman" w:cs="Times New Roman"/>
          <w:sz w:val="24"/>
          <w:szCs w:val="24"/>
        </w:rPr>
        <w:t>Пишем грамотно</w:t>
      </w:r>
      <w:proofErr w:type="gramStart"/>
      <w:r w:rsidRPr="00BF5DA3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BD01A4" w:rsidRPr="00BF5DA3" w:rsidRDefault="00BD01A4" w:rsidP="00BF5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A3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EF3513" w:rsidRPr="001B1D14" w:rsidRDefault="00BD01A4" w:rsidP="001B1D14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13 учебных предметов: Русский язык, Литература, Английский язык, Математика (Алгебра и начала математического анализа, Геометрия, Вероятность и статистика), Информатика, Физика, Химия, Биология, История, Обществознание, Геог</w:t>
      </w:r>
      <w:r w:rsidR="00BF5DA3" w:rsidRPr="001B1D14">
        <w:rPr>
          <w:rFonts w:ascii="Times New Roman" w:hAnsi="Times New Roman" w:cs="Times New Roman"/>
          <w:sz w:val="24"/>
          <w:szCs w:val="24"/>
        </w:rPr>
        <w:t xml:space="preserve">рафия, Физическая </w:t>
      </w:r>
      <w:r w:rsidR="00EF3513" w:rsidRPr="001B1D14">
        <w:rPr>
          <w:rFonts w:ascii="Times New Roman" w:hAnsi="Times New Roman" w:cs="Times New Roman"/>
          <w:sz w:val="24"/>
          <w:szCs w:val="24"/>
        </w:rPr>
        <w:t>культура и</w:t>
      </w:r>
      <w:r w:rsidR="00BF5DA3" w:rsidRPr="001B1D14">
        <w:rPr>
          <w:rFonts w:ascii="Times New Roman" w:hAnsi="Times New Roman" w:cs="Times New Roman"/>
          <w:sz w:val="24"/>
          <w:szCs w:val="24"/>
        </w:rPr>
        <w:t xml:space="preserve"> Основы безопасности и защиты Родины.</w:t>
      </w:r>
      <w:r w:rsidR="00EF3513" w:rsidRPr="001B1D14">
        <w:rPr>
          <w:rFonts w:ascii="Times New Roman" w:hAnsi="Times New Roman" w:cs="Times New Roman"/>
          <w:sz w:val="24"/>
          <w:szCs w:val="24"/>
        </w:rPr>
        <w:t xml:space="preserve"> Учебный план определяет количество учебных занятий за 2 года на 1 обучающегося – не менее </w:t>
      </w:r>
      <w:r w:rsidR="00EF3513" w:rsidRPr="001B1D14">
        <w:rPr>
          <w:rFonts w:ascii="Times New Roman" w:eastAsia="Times New Roman" w:hAnsi="Times New Roman" w:cs="Times New Roman"/>
          <w:b/>
          <w:sz w:val="24"/>
          <w:szCs w:val="24"/>
        </w:rPr>
        <w:t xml:space="preserve">2170 часов и не более 2516 часов. </w:t>
      </w:r>
    </w:p>
    <w:p w:rsidR="00BD01A4" w:rsidRPr="00BF5DA3" w:rsidRDefault="00EF3513" w:rsidP="001B1D1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D14">
        <w:rPr>
          <w:rFonts w:ascii="Times New Roman" w:hAnsi="Times New Roman" w:cs="Times New Roman"/>
          <w:sz w:val="24"/>
          <w:szCs w:val="24"/>
        </w:rPr>
        <w:t xml:space="preserve">При </w:t>
      </w:r>
      <w:r w:rsidRPr="001B1D14">
        <w:rPr>
          <w:rFonts w:ascii="Times New Roman" w:eastAsia="Times New Roman" w:hAnsi="Times New Roman" w:cs="Times New Roman"/>
          <w:b/>
          <w:sz w:val="24"/>
          <w:szCs w:val="24"/>
        </w:rPr>
        <w:t>5-дневной учебной неделе</w:t>
      </w:r>
      <w:r w:rsidRPr="001B1D14">
        <w:rPr>
          <w:rFonts w:ascii="Times New Roman" w:hAnsi="Times New Roman" w:cs="Times New Roman"/>
          <w:sz w:val="24"/>
          <w:szCs w:val="24"/>
        </w:rPr>
        <w:t xml:space="preserve"> количество учебных занятий за 2 года составит </w:t>
      </w:r>
      <w:r w:rsidRPr="001B1D14">
        <w:rPr>
          <w:rFonts w:ascii="Times New Roman" w:eastAsia="Times New Roman" w:hAnsi="Times New Roman" w:cs="Times New Roman"/>
          <w:b/>
          <w:sz w:val="24"/>
          <w:szCs w:val="24"/>
        </w:rPr>
        <w:t xml:space="preserve">2312 </w:t>
      </w:r>
      <w:r w:rsidRPr="001B1D14">
        <w:rPr>
          <w:rFonts w:ascii="Times New Roman" w:hAnsi="Times New Roman" w:cs="Times New Roman"/>
          <w:sz w:val="24"/>
          <w:szCs w:val="24"/>
        </w:rPr>
        <w:t xml:space="preserve">часов (при 34 – неделях в год). Соответственно </w:t>
      </w:r>
      <w:r w:rsidRPr="001B1D14">
        <w:rPr>
          <w:rFonts w:ascii="Times New Roman" w:eastAsia="Times New Roman" w:hAnsi="Times New Roman" w:cs="Times New Roman"/>
          <w:b/>
          <w:sz w:val="24"/>
          <w:szCs w:val="24"/>
        </w:rPr>
        <w:t>часть учебного плана, формируемая участниками образовательных отношений,</w:t>
      </w:r>
      <w:r w:rsidRPr="001B1D14">
        <w:rPr>
          <w:rFonts w:ascii="Times New Roman" w:hAnsi="Times New Roman" w:cs="Times New Roman"/>
          <w:sz w:val="24"/>
          <w:szCs w:val="24"/>
        </w:rPr>
        <w:t xml:space="preserve"> будет использована на </w:t>
      </w:r>
      <w:r w:rsidRPr="001B1D14">
        <w:rPr>
          <w:rFonts w:ascii="Times New Roman" w:eastAsia="Times New Roman" w:hAnsi="Times New Roman" w:cs="Times New Roman"/>
          <w:b/>
          <w:sz w:val="24"/>
          <w:szCs w:val="24"/>
        </w:rPr>
        <w:t>увеличение</w:t>
      </w:r>
      <w:r w:rsidRPr="001B1D14">
        <w:rPr>
          <w:rFonts w:ascii="Times New Roman" w:hAnsi="Times New Roman" w:cs="Times New Roman"/>
          <w:sz w:val="24"/>
          <w:szCs w:val="24"/>
        </w:rPr>
        <w:t xml:space="preserve"> учебных часов, отводимых на изучение обязательных учебных предметов и учебных предметов из обязательных предметных областей</w:t>
      </w:r>
      <w:r>
        <w:t>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коллектива, обеспечивает реализацию социального образовательного заказа и индивидуальное развитие обучающихся. Обязательным элементом является выполнение обучающимися индивидуального проекта. Индивидуальный проект представляет собой учебный проект или учебное исследование,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Для реализации индивидуального проекта каждым учащимся 10-х -11 классов в учебном плане выделен по 1 часу из вариативной части учебного плана. Выполнение индивидуального проекта в 10-</w:t>
      </w:r>
      <w:r w:rsidR="00BF5DA3" w:rsidRPr="00BF5DA3">
        <w:rPr>
          <w:rFonts w:ascii="Times New Roman" w:hAnsi="Times New Roman" w:cs="Times New Roman"/>
          <w:sz w:val="24"/>
          <w:szCs w:val="24"/>
        </w:rPr>
        <w:t>11 классах ФГОС</w:t>
      </w:r>
      <w:r w:rsidRPr="00BF5DA3">
        <w:rPr>
          <w:rFonts w:ascii="Times New Roman" w:hAnsi="Times New Roman" w:cs="Times New Roman"/>
          <w:sz w:val="24"/>
          <w:szCs w:val="24"/>
        </w:rPr>
        <w:t xml:space="preserve"> СОО школы регламентируется Положением об индивидуальных проектах учащихся 10-11 классов ФГОС СОО.</w:t>
      </w:r>
    </w:p>
    <w:p w:rsidR="00BD01A4" w:rsidRPr="00BF5DA3" w:rsidRDefault="00BD01A4" w:rsidP="00BF5D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В Муниципальное бюджетное общеобразовательное учреждение Болдыревская средняя общеобразовательная школа языком обучения является </w:t>
      </w:r>
      <w:r w:rsidRPr="00BF5DA3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BD01A4" w:rsidRPr="00BF5DA3" w:rsidRDefault="00BD01A4" w:rsidP="00EF351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BD01A4" w:rsidRPr="00BF5DA3" w:rsidRDefault="00BD01A4" w:rsidP="00BF5DA3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проводится в переводных классах с апреля по май 2025 г. 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в соответствии с календарным учебным </w:t>
      </w:r>
      <w:r w:rsidR="00BF5DA3"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графиком, </w:t>
      </w:r>
      <w:r w:rsidR="00BF5DA3" w:rsidRPr="00BF5DA3">
        <w:rPr>
          <w:rFonts w:ascii="Times New Roman" w:eastAsia="Calibri" w:hAnsi="Times New Roman" w:cs="Times New Roman"/>
          <w:sz w:val="24"/>
          <w:szCs w:val="24"/>
        </w:rPr>
        <w:t>без</w:t>
      </w:r>
      <w:r w:rsidRPr="00BF5DA3">
        <w:rPr>
          <w:rFonts w:ascii="Times New Roman" w:eastAsia="Calibri" w:hAnsi="Times New Roman" w:cs="Times New Roman"/>
          <w:sz w:val="24"/>
          <w:szCs w:val="24"/>
        </w:rPr>
        <w:t xml:space="preserve"> прекращения образовательной деятельности по учебным предметам учебного плана.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 xml:space="preserve"> Формы и порядок проведения промежуточной аттестации определяются </w:t>
      </w:r>
      <w:r w:rsidR="00BF5DA3" w:rsidRPr="00BF5DA3">
        <w:rPr>
          <w:rStyle w:val="markedcontent"/>
          <w:rFonts w:ascii="Times New Roman" w:hAnsi="Times New Roman" w:cs="Times New Roman"/>
          <w:sz w:val="24"/>
          <w:szCs w:val="24"/>
        </w:rPr>
        <w:t>положением «</w:t>
      </w:r>
      <w:r w:rsidRPr="00BF5DA3">
        <w:rPr>
          <w:rFonts w:ascii="Times New Roman" w:hAnsi="Times New Roman" w:cs="Times New Roman"/>
          <w:sz w:val="24"/>
          <w:szCs w:val="24"/>
        </w:rPr>
        <w:t>Формы и сроки прохождения промежуточной аттестации»</w:t>
      </w: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программы среднего общего образования завершается итоговой аттестацией.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F5DA3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BD01A4" w:rsidRPr="00BF5DA3" w:rsidRDefault="00BD01A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8488E" w:rsidRPr="00BF5DA3" w:rsidRDefault="00D8488E" w:rsidP="00BF5DA3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8488E" w:rsidRPr="00BF5DA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BF5DA3" w:rsidRDefault="00282D33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F60A00" w:rsidRPr="00BF5DA3">
        <w:rPr>
          <w:rStyle w:val="markedcontent"/>
          <w:rFonts w:ascii="Times New Roman" w:hAnsi="Times New Roman" w:cs="Times New Roman"/>
          <w:sz w:val="28"/>
          <w:szCs w:val="28"/>
        </w:rPr>
        <w:t>УЧЕБНЫЙ ПЛАН</w:t>
      </w:r>
    </w:p>
    <w:p w:rsidR="00BE0CF4" w:rsidRPr="00BF5DA3" w:rsidRDefault="00BE0CF4" w:rsidP="00BF5DA3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14"/>
        <w:gridCol w:w="737"/>
        <w:gridCol w:w="554"/>
        <w:gridCol w:w="2035"/>
        <w:gridCol w:w="1070"/>
        <w:gridCol w:w="1574"/>
        <w:gridCol w:w="1092"/>
        <w:gridCol w:w="1230"/>
      </w:tblGrid>
      <w:tr w:rsidR="00EF3513" w:rsidRPr="00BF5DA3" w:rsidTr="00640DC5">
        <w:tc>
          <w:tcPr>
            <w:tcW w:w="2351" w:type="dxa"/>
            <w:gridSpan w:val="2"/>
            <w:vMerge w:val="restart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589" w:type="dxa"/>
            <w:gridSpan w:val="2"/>
            <w:vMerge w:val="restart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1070" w:type="dxa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6" w:type="dxa"/>
            <w:gridSpan w:val="3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3513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74" w:type="dxa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92" w:type="dxa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230" w:type="dxa"/>
            <w:shd w:val="clear" w:color="auto" w:fill="D9D9D9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F3513" w:rsidRPr="00BF5DA3" w:rsidTr="00640DC5">
        <w:tc>
          <w:tcPr>
            <w:tcW w:w="1614" w:type="dxa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gridSpan w:val="2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1" w:type="dxa"/>
            <w:gridSpan w:val="5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 w:val="restart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</w:tr>
      <w:tr w:rsidR="00EF3513" w:rsidRPr="00BF5DA3" w:rsidTr="00640DC5">
        <w:tc>
          <w:tcPr>
            <w:tcW w:w="2351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 w:val="restart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3C04C3" w:rsidRDefault="00E16453">
            <w:pPr>
              <w:jc w:val="center"/>
              <w:rPr>
                <w:rFonts w:ascii="Times New Roman" w:hAnsi="Times New Roman" w:cs="Times New Roman"/>
              </w:rPr>
            </w:pPr>
            <w:r w:rsidRPr="003C04C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4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3C04C3" w:rsidRDefault="006D26A7">
            <w:pPr>
              <w:jc w:val="center"/>
              <w:rPr>
                <w:rFonts w:ascii="Times New Roman" w:hAnsi="Times New Roman" w:cs="Times New Roman"/>
              </w:rPr>
            </w:pPr>
            <w:r w:rsidRPr="003C04C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30" w:type="dxa"/>
          </w:tcPr>
          <w:p w:rsidR="00EF3513" w:rsidRPr="00BF5DA3" w:rsidRDefault="001B1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 w:val="restart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29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230" w:type="dxa"/>
          </w:tcPr>
          <w:p w:rsidR="00EF3513" w:rsidRPr="00BF5DA3" w:rsidRDefault="001B1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 w:val="restart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2351" w:type="dxa"/>
            <w:gridSpan w:val="2"/>
            <w:vMerge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2351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64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64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513" w:rsidRPr="00BF5DA3" w:rsidTr="00640DC5">
        <w:tc>
          <w:tcPr>
            <w:tcW w:w="2351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2351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589" w:type="dxa"/>
            <w:gridSpan w:val="2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00FF00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0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00FF00"/>
          </w:tcPr>
          <w:p w:rsidR="00EF3513" w:rsidRPr="00BF5DA3" w:rsidRDefault="0064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2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00FF00"/>
          </w:tcPr>
          <w:p w:rsidR="00EF3513" w:rsidRPr="00BF5DA3" w:rsidRDefault="00297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EF3513" w:rsidRPr="00BF5DA3" w:rsidTr="00640DC5">
        <w:tc>
          <w:tcPr>
            <w:tcW w:w="1614" w:type="dxa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1" w:type="dxa"/>
            <w:gridSpan w:val="2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01" w:type="dxa"/>
            <w:gridSpan w:val="5"/>
            <w:shd w:val="clear" w:color="auto" w:fill="FFFFB3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070" w:type="dxa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D9D9D9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</w:p>
        </w:tc>
      </w:tr>
      <w:tr w:rsidR="00EF3513" w:rsidRPr="00BF5DA3" w:rsidTr="00640DC5">
        <w:tc>
          <w:tcPr>
            <w:tcW w:w="4940" w:type="dxa"/>
            <w:gridSpan w:val="4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«Решение усложненных задач по химии»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0</w:t>
            </w:r>
          </w:p>
        </w:tc>
      </w:tr>
      <w:tr w:rsidR="00EF3513" w:rsidRPr="00BF5DA3" w:rsidTr="00640DC5">
        <w:tc>
          <w:tcPr>
            <w:tcW w:w="4940" w:type="dxa"/>
            <w:gridSpan w:val="4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«Решение задач по общей биологии»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0</w:t>
            </w:r>
          </w:p>
        </w:tc>
      </w:tr>
      <w:tr w:rsidR="00EF3513" w:rsidRPr="00BF5DA3" w:rsidTr="00640DC5">
        <w:tc>
          <w:tcPr>
            <w:tcW w:w="4940" w:type="dxa"/>
            <w:gridSpan w:val="4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"Теория написания сочинения"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4940" w:type="dxa"/>
            <w:gridSpan w:val="4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"Пишем грамотно"</w:t>
            </w:r>
          </w:p>
        </w:tc>
        <w:tc>
          <w:tcPr>
            <w:tcW w:w="107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00FF00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0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00FF00"/>
          </w:tcPr>
          <w:p w:rsidR="00EF3513" w:rsidRPr="00BF5DA3" w:rsidRDefault="006D2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00FF00"/>
          </w:tcPr>
          <w:p w:rsidR="00EF3513" w:rsidRPr="00BF5DA3" w:rsidRDefault="0025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00FF00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070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2" w:type="dxa"/>
            <w:shd w:val="clear" w:color="auto" w:fill="00FF00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00FF00"/>
          </w:tcPr>
          <w:p w:rsidR="00EF3513" w:rsidRPr="00BF5DA3" w:rsidRDefault="00BA4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FCE3FC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070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2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FCE3FC"/>
          </w:tcPr>
          <w:p w:rsidR="00EF3513" w:rsidRPr="00BF5DA3" w:rsidRDefault="0025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EF3513" w:rsidRPr="00BF5DA3" w:rsidTr="00640DC5">
        <w:tc>
          <w:tcPr>
            <w:tcW w:w="4940" w:type="dxa"/>
            <w:gridSpan w:val="4"/>
            <w:shd w:val="clear" w:color="auto" w:fill="FCE3FC"/>
          </w:tcPr>
          <w:p w:rsidR="00EF3513" w:rsidRPr="00BF5DA3" w:rsidRDefault="00EF3513">
            <w:pPr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070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092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shd w:val="clear" w:color="auto" w:fill="FCE3FC"/>
          </w:tcPr>
          <w:p w:rsidR="00EF3513" w:rsidRPr="00BF5DA3" w:rsidRDefault="00EF3513">
            <w:pPr>
              <w:jc w:val="center"/>
              <w:rPr>
                <w:rFonts w:ascii="Times New Roman" w:hAnsi="Times New Roman" w:cs="Times New Roman"/>
              </w:rPr>
            </w:pPr>
            <w:r w:rsidRPr="00BF5DA3">
              <w:rPr>
                <w:rFonts w:ascii="Times New Roman" w:hAnsi="Times New Roman" w:cs="Times New Roman"/>
              </w:rPr>
              <w:t>1122</w:t>
            </w:r>
          </w:p>
        </w:tc>
      </w:tr>
    </w:tbl>
    <w:p w:rsidR="00C32A54" w:rsidRPr="00C32A54" w:rsidRDefault="00A15374" w:rsidP="00C32A54">
      <w:pPr>
        <w:spacing w:after="0"/>
        <w:ind w:left="2751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C32A54" w:rsidRPr="00C32A5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Формы организации учебных занятий </w:t>
      </w:r>
    </w:p>
    <w:p w:rsidR="00C32A54" w:rsidRPr="00C32A54" w:rsidRDefault="00C32A54" w:rsidP="00C32A54">
      <w:pPr>
        <w:spacing w:after="0"/>
        <w:ind w:left="5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351" w:type="dxa"/>
        <w:tblInd w:w="0" w:type="dxa"/>
        <w:tblCellMar>
          <w:top w:w="7" w:type="dxa"/>
          <w:left w:w="38" w:type="dxa"/>
          <w:right w:w="49" w:type="dxa"/>
        </w:tblCellMar>
        <w:tblLook w:val="04A0" w:firstRow="1" w:lastRow="0" w:firstColumn="1" w:lastColumn="0" w:noHBand="0" w:noVBand="1"/>
      </w:tblPr>
      <w:tblGrid>
        <w:gridCol w:w="2269"/>
        <w:gridCol w:w="2580"/>
        <w:gridCol w:w="1702"/>
        <w:gridCol w:w="3800"/>
      </w:tblGrid>
      <w:tr w:rsidR="00C32A54" w:rsidRPr="00C32A54" w:rsidTr="00C32A54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Предметная область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изучения предмета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учебных занятий </w:t>
            </w:r>
          </w:p>
        </w:tc>
      </w:tr>
      <w:tr w:rsidR="00C32A54" w:rsidRPr="00C32A54" w:rsidTr="00C32A54">
        <w:trPr>
          <w:trHeight w:val="69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C32A5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 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8C6C6C">
        <w:trPr>
          <w:trHeight w:val="17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 w:righ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Иностранные языки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(английский) 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0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Уроки </w:t>
            </w:r>
          </w:p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Обобщающее повторение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чтения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грамматики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проектов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C32A54">
        <w:trPr>
          <w:trHeight w:val="11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0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– практикум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C32A54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C32A54">
        <w:trPr>
          <w:trHeight w:val="28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 w:righ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Естественные науки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</w:t>
            </w:r>
          </w:p>
          <w:p w:rsidR="00C32A54" w:rsidRPr="00C32A54" w:rsidRDefault="00C32A54" w:rsidP="00C32A54">
            <w:pPr>
              <w:spacing w:line="259" w:lineRule="auto"/>
              <w:ind w:left="70" w:righ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Контрольный срез </w:t>
            </w:r>
          </w:p>
        </w:tc>
      </w:tr>
      <w:tr w:rsidR="00C32A54" w:rsidRPr="00C32A54" w:rsidTr="00C32A54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Химия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A54" w:rsidRPr="00C32A54" w:rsidTr="00C32A54">
        <w:trPr>
          <w:trHeight w:val="1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A54" w:rsidRPr="00C32A54" w:rsidTr="00C32A54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науки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0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проектов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C32A54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A54" w:rsidRPr="00C32A54" w:rsidTr="00C32A54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1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проектов </w:t>
            </w:r>
          </w:p>
          <w:p w:rsidR="00C32A54" w:rsidRPr="00C32A54" w:rsidRDefault="00C32A54" w:rsidP="00C32A54">
            <w:pPr>
              <w:spacing w:after="22"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C32A54" w:rsidRPr="00C32A54" w:rsidRDefault="00C32A54" w:rsidP="00C32A54">
            <w:pPr>
              <w:spacing w:line="259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срез </w:t>
            </w:r>
          </w:p>
        </w:tc>
      </w:tr>
      <w:tr w:rsidR="00C32A54" w:rsidRPr="00C32A54" w:rsidTr="008C6C6C">
        <w:trPr>
          <w:trHeight w:val="7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8C6C6C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6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Основы безопасности и защиты Родины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Базовый 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after="1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</w:p>
          <w:p w:rsidR="00C32A54" w:rsidRPr="00C32A54" w:rsidRDefault="00C32A54" w:rsidP="00C32A54">
            <w:pPr>
              <w:spacing w:after="22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Зачет  </w:t>
            </w:r>
          </w:p>
          <w:p w:rsidR="00C32A54" w:rsidRPr="00C32A54" w:rsidRDefault="00C32A54" w:rsidP="00C32A54">
            <w:pPr>
              <w:spacing w:after="22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работа </w:t>
            </w:r>
          </w:p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</w:tc>
      </w:tr>
      <w:tr w:rsidR="00C32A54" w:rsidRPr="00C32A54" w:rsidTr="00C32A54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Элективные курсы, Индивидуальный проект </w:t>
            </w:r>
          </w:p>
        </w:tc>
        <w:tc>
          <w:tcPr>
            <w:tcW w:w="5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A54" w:rsidRPr="00C32A54" w:rsidRDefault="00C32A54" w:rsidP="00C32A5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A54">
              <w:rPr>
                <w:rFonts w:ascii="Times New Roman" w:hAnsi="Times New Roman" w:cs="Times New Roman"/>
                <w:sz w:val="20"/>
                <w:szCs w:val="20"/>
              </w:rPr>
              <w:t xml:space="preserve">Лекции, беседы, дискуссии, групповые соревнования, игры, индивидуальные консультации, теоретические практикумы по решению задач, практическая и исследовательская работа в группах и индивидуально, дистанционное обучение и создание проектов. </w:t>
            </w:r>
          </w:p>
        </w:tc>
      </w:tr>
    </w:tbl>
    <w:p w:rsidR="008C6C6C" w:rsidRDefault="008C6C6C">
      <w:pPr>
        <w:rPr>
          <w:rFonts w:ascii="Times New Roman" w:hAnsi="Times New Roman" w:cs="Times New Roman"/>
          <w:sz w:val="20"/>
          <w:szCs w:val="20"/>
        </w:rPr>
      </w:pPr>
    </w:p>
    <w:p w:rsidR="008C6C6C" w:rsidRPr="008C6C6C" w:rsidRDefault="008C6C6C" w:rsidP="008C6C6C">
      <w:pPr>
        <w:spacing w:after="2"/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8C6C6C">
        <w:rPr>
          <w:rFonts w:ascii="Times New Roman" w:hAnsi="Times New Roman" w:cs="Times New Roman"/>
          <w:sz w:val="24"/>
          <w:szCs w:val="24"/>
        </w:rPr>
        <w:lastRenderedPageBreak/>
        <w:t xml:space="preserve">Для обучающихся в школе осуществляется: классно урочная система: уроки, практикумы, уроки развития речи, проектные задания, исследовательские модули, тренинги, самостоятельные, практические и лабораторные </w:t>
      </w:r>
      <w:proofErr w:type="gramStart"/>
      <w:r w:rsidRPr="008C6C6C">
        <w:rPr>
          <w:rFonts w:ascii="Times New Roman" w:hAnsi="Times New Roman" w:cs="Times New Roman"/>
          <w:sz w:val="24"/>
          <w:szCs w:val="24"/>
        </w:rPr>
        <w:t>работы,  при</w:t>
      </w:r>
      <w:proofErr w:type="gramEnd"/>
      <w:r w:rsidRPr="008C6C6C">
        <w:rPr>
          <w:rFonts w:ascii="Times New Roman" w:hAnsi="Times New Roman" w:cs="Times New Roman"/>
          <w:sz w:val="24"/>
          <w:szCs w:val="24"/>
        </w:rPr>
        <w:t xml:space="preserve"> переходе на электронное обучение используются возможности Интернет-ресурсов, в том числе онлайн лекции, консультации, занятия на учебных платформах: </w:t>
      </w:r>
      <w:proofErr w:type="spellStart"/>
      <w:r w:rsidRPr="008C6C6C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8C6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6C6C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8C6C6C">
        <w:rPr>
          <w:rFonts w:ascii="Times New Roman" w:hAnsi="Times New Roman" w:cs="Times New Roman"/>
          <w:sz w:val="24"/>
          <w:szCs w:val="24"/>
        </w:rPr>
        <w:t xml:space="preserve">, Яндекс учебник, Российская электронная школа и другие. Используются в работе и другие формы организации: уроки – деловые игры, уроки-соревнования, уроки- консультации, компьютерные уроки, уроки мастерские, уроки – зачеты, уроки – конкурсы, уроки – диспуты и </w:t>
      </w:r>
      <w:proofErr w:type="spellStart"/>
      <w:r w:rsidRPr="008C6C6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C6C6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C6C6C" w:rsidRPr="008C6C6C" w:rsidRDefault="008C6C6C" w:rsidP="008C6C6C">
      <w:pPr>
        <w:spacing w:after="0"/>
        <w:ind w:left="161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8C6C6C">
        <w:rPr>
          <w:rFonts w:ascii="Times New Roman" w:hAnsi="Times New Roman" w:cs="Times New Roman"/>
          <w:sz w:val="24"/>
          <w:szCs w:val="24"/>
        </w:rPr>
        <w:t>Проведение про</w:t>
      </w:r>
      <w:r>
        <w:rPr>
          <w:rFonts w:ascii="Times New Roman" w:hAnsi="Times New Roman" w:cs="Times New Roman"/>
          <w:sz w:val="24"/>
          <w:szCs w:val="24"/>
        </w:rPr>
        <w:t>межуточной аттестации в школе</w:t>
      </w:r>
      <w:r w:rsidRPr="008C6C6C">
        <w:rPr>
          <w:rFonts w:ascii="Times New Roman" w:hAnsi="Times New Roman" w:cs="Times New Roman"/>
          <w:sz w:val="24"/>
          <w:szCs w:val="24"/>
        </w:rPr>
        <w:t xml:space="preserve"> регулируется Уставом, Положением о формах, периодичности и порядке текущего контроля и промежуточной аттес</w:t>
      </w:r>
      <w:r>
        <w:rPr>
          <w:rFonts w:ascii="Times New Roman" w:hAnsi="Times New Roman" w:cs="Times New Roman"/>
          <w:sz w:val="24"/>
          <w:szCs w:val="24"/>
        </w:rPr>
        <w:t>тации учащихся МБОУ Болдыревская СОШ.</w:t>
      </w:r>
      <w:r w:rsidRPr="008C6C6C">
        <w:rPr>
          <w:rFonts w:ascii="Times New Roman" w:hAnsi="Times New Roman" w:cs="Times New Roman"/>
          <w:sz w:val="24"/>
          <w:szCs w:val="24"/>
        </w:rPr>
        <w:t xml:space="preserve"> Объем времени, отведенный на проведение промежуточной аттестации, определен календ</w:t>
      </w:r>
      <w:r>
        <w:rPr>
          <w:rFonts w:ascii="Times New Roman" w:hAnsi="Times New Roman" w:cs="Times New Roman"/>
          <w:sz w:val="24"/>
          <w:szCs w:val="24"/>
        </w:rPr>
        <w:t xml:space="preserve">арным учебным графиком школы на 2024-2025 </w:t>
      </w:r>
      <w:r w:rsidRPr="008C6C6C">
        <w:rPr>
          <w:rFonts w:ascii="Times New Roman" w:hAnsi="Times New Roman" w:cs="Times New Roman"/>
          <w:sz w:val="24"/>
          <w:szCs w:val="24"/>
        </w:rPr>
        <w:t xml:space="preserve">учебный год.  </w:t>
      </w:r>
    </w:p>
    <w:p w:rsidR="008C6C6C" w:rsidRPr="005B064E" w:rsidRDefault="008C6C6C" w:rsidP="008C6C6C">
      <w:pPr>
        <w:spacing w:after="0"/>
        <w:ind w:left="-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64E">
        <w:rPr>
          <w:rFonts w:ascii="Times New Roman" w:hAnsi="Times New Roman" w:cs="Times New Roman"/>
          <w:b/>
          <w:sz w:val="24"/>
          <w:szCs w:val="24"/>
        </w:rPr>
        <w:t xml:space="preserve">         Формы проведения и учебные предметы промежуточной аттестации обучающихся: </w:t>
      </w:r>
    </w:p>
    <w:tbl>
      <w:tblPr>
        <w:tblStyle w:val="TableGrid"/>
        <w:tblW w:w="6873" w:type="dxa"/>
        <w:tblInd w:w="1409" w:type="dxa"/>
        <w:tblCellMar>
          <w:top w:w="3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029"/>
        <w:gridCol w:w="1844"/>
      </w:tblGrid>
      <w:tr w:rsidR="008C6C6C" w:rsidRPr="008C6C6C" w:rsidTr="002E634B">
        <w:trPr>
          <w:trHeight w:val="34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8C6C6C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8C6C6C">
            <w:pPr>
              <w:spacing w:line="259" w:lineRule="auto"/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6C6C" w:rsidRPr="008C6C6C" w:rsidTr="002E634B">
        <w:trPr>
          <w:trHeight w:val="341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9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300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300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32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329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329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C">
              <w:rPr>
                <w:rFonts w:ascii="Times New Roman" w:hAnsi="Times New Roman" w:cs="Times New Roman"/>
                <w:sz w:val="24"/>
                <w:szCs w:val="24"/>
              </w:rPr>
              <w:t>Бииология</w:t>
            </w:r>
            <w:proofErr w:type="spellEnd"/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8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зачет </w:t>
            </w:r>
          </w:p>
        </w:tc>
      </w:tr>
      <w:tr w:rsidR="008C6C6C" w:rsidRPr="008C6C6C" w:rsidTr="002E634B">
        <w:trPr>
          <w:trHeight w:val="276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ИКР </w:t>
            </w:r>
          </w:p>
        </w:tc>
      </w:tr>
      <w:tr w:rsidR="008C6C6C" w:rsidRPr="008C6C6C" w:rsidTr="002E634B">
        <w:trPr>
          <w:trHeight w:val="278"/>
        </w:trPr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проект. История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C" w:rsidRPr="008C6C6C" w:rsidRDefault="008C6C6C" w:rsidP="002E634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C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</w:tbl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 w:rsidRPr="008C6C6C">
        <w:rPr>
          <w:rFonts w:ascii="Times New Roman" w:hAnsi="Times New Roman" w:cs="Times New Roman"/>
          <w:sz w:val="24"/>
          <w:szCs w:val="24"/>
        </w:rPr>
        <w:t xml:space="preserve">Образовательные программы общего образования реализуются образовательной организацией как самостоятельно, так и посредством сетевых форм их реализации. Допускается использование дистанционных образовательных технологий. </w:t>
      </w: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8C6C6C" w:rsidRPr="008C6C6C" w:rsidRDefault="008C6C6C" w:rsidP="008C6C6C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sectPr w:rsidR="008C6C6C" w:rsidRPr="008C6C6C" w:rsidSect="00C32A54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F3D"/>
    <w:multiLevelType w:val="hybridMultilevel"/>
    <w:tmpl w:val="EABA92B0"/>
    <w:lvl w:ilvl="0" w:tplc="E9305510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24A7266">
      <w:start w:val="1"/>
      <w:numFmt w:val="bullet"/>
      <w:lvlText w:val="o"/>
      <w:lvlJc w:val="left"/>
      <w:pPr>
        <w:ind w:left="16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96AC702">
      <w:start w:val="1"/>
      <w:numFmt w:val="bullet"/>
      <w:lvlText w:val="▪"/>
      <w:lvlJc w:val="left"/>
      <w:pPr>
        <w:ind w:left="23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1630A3BE">
      <w:start w:val="1"/>
      <w:numFmt w:val="bullet"/>
      <w:lvlText w:val="•"/>
      <w:lvlJc w:val="left"/>
      <w:pPr>
        <w:ind w:left="30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3648EF90">
      <w:start w:val="1"/>
      <w:numFmt w:val="bullet"/>
      <w:lvlText w:val="o"/>
      <w:lvlJc w:val="left"/>
      <w:pPr>
        <w:ind w:left="38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92E1F4E">
      <w:start w:val="1"/>
      <w:numFmt w:val="bullet"/>
      <w:lvlText w:val="▪"/>
      <w:lvlJc w:val="left"/>
      <w:pPr>
        <w:ind w:left="45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442CAA4E">
      <w:start w:val="1"/>
      <w:numFmt w:val="bullet"/>
      <w:lvlText w:val="•"/>
      <w:lvlJc w:val="left"/>
      <w:pPr>
        <w:ind w:left="52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F364D988">
      <w:start w:val="1"/>
      <w:numFmt w:val="bullet"/>
      <w:lvlText w:val="o"/>
      <w:lvlJc w:val="left"/>
      <w:pPr>
        <w:ind w:left="59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94E1864">
      <w:start w:val="1"/>
      <w:numFmt w:val="bullet"/>
      <w:lvlText w:val="▪"/>
      <w:lvlJc w:val="left"/>
      <w:pPr>
        <w:ind w:left="66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B73B2"/>
    <w:multiLevelType w:val="hybridMultilevel"/>
    <w:tmpl w:val="905EFD2C"/>
    <w:lvl w:ilvl="0" w:tplc="1DDCF874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6F61994">
      <w:start w:val="1"/>
      <w:numFmt w:val="bullet"/>
      <w:lvlText w:val="o"/>
      <w:lvlJc w:val="left"/>
      <w:pPr>
        <w:ind w:left="136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B2829264">
      <w:start w:val="1"/>
      <w:numFmt w:val="bullet"/>
      <w:lvlText w:val="▪"/>
      <w:lvlJc w:val="left"/>
      <w:pPr>
        <w:ind w:left="20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140D1C8">
      <w:start w:val="1"/>
      <w:numFmt w:val="bullet"/>
      <w:lvlText w:val="•"/>
      <w:lvlJc w:val="left"/>
      <w:pPr>
        <w:ind w:left="28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662C1C8">
      <w:start w:val="1"/>
      <w:numFmt w:val="bullet"/>
      <w:lvlText w:val="o"/>
      <w:lvlJc w:val="left"/>
      <w:pPr>
        <w:ind w:left="352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A72BCB4">
      <w:start w:val="1"/>
      <w:numFmt w:val="bullet"/>
      <w:lvlText w:val="▪"/>
      <w:lvlJc w:val="left"/>
      <w:pPr>
        <w:ind w:left="424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665E92">
      <w:start w:val="1"/>
      <w:numFmt w:val="bullet"/>
      <w:lvlText w:val="•"/>
      <w:lvlJc w:val="left"/>
      <w:pPr>
        <w:ind w:left="496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9F7E1564">
      <w:start w:val="1"/>
      <w:numFmt w:val="bullet"/>
      <w:lvlText w:val="o"/>
      <w:lvlJc w:val="left"/>
      <w:pPr>
        <w:ind w:left="568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2B8C3B2">
      <w:start w:val="1"/>
      <w:numFmt w:val="bullet"/>
      <w:lvlText w:val="▪"/>
      <w:lvlJc w:val="left"/>
      <w:pPr>
        <w:ind w:left="6403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F56C04"/>
    <w:multiLevelType w:val="hybridMultilevel"/>
    <w:tmpl w:val="255C8D22"/>
    <w:lvl w:ilvl="0" w:tplc="BFF2630C">
      <w:start w:val="1"/>
      <w:numFmt w:val="bullet"/>
      <w:lvlText w:val="-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3B4F8AA">
      <w:start w:val="1"/>
      <w:numFmt w:val="bullet"/>
      <w:lvlText w:val="o"/>
      <w:lvlJc w:val="left"/>
      <w:pPr>
        <w:ind w:left="16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1DF6C3A6">
      <w:start w:val="1"/>
      <w:numFmt w:val="bullet"/>
      <w:lvlText w:val="▪"/>
      <w:lvlJc w:val="left"/>
      <w:pPr>
        <w:ind w:left="23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CF44606">
      <w:start w:val="1"/>
      <w:numFmt w:val="bullet"/>
      <w:lvlText w:val="•"/>
      <w:lvlJc w:val="left"/>
      <w:pPr>
        <w:ind w:left="30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E09082A6">
      <w:start w:val="1"/>
      <w:numFmt w:val="bullet"/>
      <w:lvlText w:val="o"/>
      <w:lvlJc w:val="left"/>
      <w:pPr>
        <w:ind w:left="380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A59CC58C">
      <w:start w:val="1"/>
      <w:numFmt w:val="bullet"/>
      <w:lvlText w:val="▪"/>
      <w:lvlJc w:val="left"/>
      <w:pPr>
        <w:ind w:left="452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66EAA08">
      <w:start w:val="1"/>
      <w:numFmt w:val="bullet"/>
      <w:lvlText w:val="•"/>
      <w:lvlJc w:val="left"/>
      <w:pPr>
        <w:ind w:left="524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71E27DA">
      <w:start w:val="1"/>
      <w:numFmt w:val="bullet"/>
      <w:lvlText w:val="o"/>
      <w:lvlJc w:val="left"/>
      <w:pPr>
        <w:ind w:left="596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2B01C6A">
      <w:start w:val="1"/>
      <w:numFmt w:val="bullet"/>
      <w:lvlText w:val="▪"/>
      <w:lvlJc w:val="left"/>
      <w:pPr>
        <w:ind w:left="668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D521E"/>
    <w:rsid w:val="000F4598"/>
    <w:rsid w:val="0010613A"/>
    <w:rsid w:val="001102CD"/>
    <w:rsid w:val="00112D88"/>
    <w:rsid w:val="001440F4"/>
    <w:rsid w:val="0015448F"/>
    <w:rsid w:val="001A682B"/>
    <w:rsid w:val="001A68E1"/>
    <w:rsid w:val="001A75C4"/>
    <w:rsid w:val="001A779A"/>
    <w:rsid w:val="001B1213"/>
    <w:rsid w:val="001B1D14"/>
    <w:rsid w:val="001B4302"/>
    <w:rsid w:val="00217E91"/>
    <w:rsid w:val="00224750"/>
    <w:rsid w:val="00226645"/>
    <w:rsid w:val="00250707"/>
    <w:rsid w:val="00270402"/>
    <w:rsid w:val="00282D33"/>
    <w:rsid w:val="00284FF2"/>
    <w:rsid w:val="0029749B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04C3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4326"/>
    <w:rsid w:val="00543B77"/>
    <w:rsid w:val="005472C1"/>
    <w:rsid w:val="00564E8B"/>
    <w:rsid w:val="005B064E"/>
    <w:rsid w:val="005B15BC"/>
    <w:rsid w:val="005F6A49"/>
    <w:rsid w:val="006136E4"/>
    <w:rsid w:val="00613F43"/>
    <w:rsid w:val="0061648B"/>
    <w:rsid w:val="00632702"/>
    <w:rsid w:val="00640DC5"/>
    <w:rsid w:val="00641000"/>
    <w:rsid w:val="006560B5"/>
    <w:rsid w:val="00665E27"/>
    <w:rsid w:val="00672D5E"/>
    <w:rsid w:val="006A6072"/>
    <w:rsid w:val="006B6902"/>
    <w:rsid w:val="006C21C9"/>
    <w:rsid w:val="006D26A7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C6C6C"/>
    <w:rsid w:val="008E0553"/>
    <w:rsid w:val="00943325"/>
    <w:rsid w:val="0094604D"/>
    <w:rsid w:val="00963708"/>
    <w:rsid w:val="0099304C"/>
    <w:rsid w:val="00996DF6"/>
    <w:rsid w:val="009B229E"/>
    <w:rsid w:val="009B6A45"/>
    <w:rsid w:val="009F18D3"/>
    <w:rsid w:val="009F4C94"/>
    <w:rsid w:val="00A139CB"/>
    <w:rsid w:val="00A15374"/>
    <w:rsid w:val="00A227C0"/>
    <w:rsid w:val="00A76A07"/>
    <w:rsid w:val="00A77598"/>
    <w:rsid w:val="00A96C90"/>
    <w:rsid w:val="00AA6584"/>
    <w:rsid w:val="00AB3E28"/>
    <w:rsid w:val="00AB6EA5"/>
    <w:rsid w:val="00AF55C5"/>
    <w:rsid w:val="00B04AEE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48B4"/>
    <w:rsid w:val="00BA6E11"/>
    <w:rsid w:val="00BB420D"/>
    <w:rsid w:val="00BB5583"/>
    <w:rsid w:val="00BB6ED6"/>
    <w:rsid w:val="00BD01A4"/>
    <w:rsid w:val="00BE0CF4"/>
    <w:rsid w:val="00BE3D68"/>
    <w:rsid w:val="00BF0C5B"/>
    <w:rsid w:val="00BF5DA3"/>
    <w:rsid w:val="00C10C42"/>
    <w:rsid w:val="00C300D7"/>
    <w:rsid w:val="00C32A5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16453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F3513"/>
    <w:rsid w:val="00F22BB1"/>
    <w:rsid w:val="00F23C59"/>
    <w:rsid w:val="00F35982"/>
    <w:rsid w:val="00F41C65"/>
    <w:rsid w:val="00F47DBB"/>
    <w:rsid w:val="00F60A00"/>
    <w:rsid w:val="00F70460"/>
    <w:rsid w:val="00F71D47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9277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C32A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2023-04-17T10:37:00Z</dcterms:created>
  <dcterms:modified xsi:type="dcterms:W3CDTF">2024-09-27T08:53:00Z</dcterms:modified>
</cp:coreProperties>
</file>