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91" w:rsidRPr="00EA28CB" w:rsidRDefault="00891791" w:rsidP="00CA3EAC">
      <w:pPr>
        <w:pStyle w:val="a3"/>
        <w:jc w:val="center"/>
        <w:rPr>
          <w:rFonts w:ascii="Times New Roman" w:hAnsi="Times New Roman" w:cs="Times New Roman"/>
          <w:spacing w:val="2"/>
          <w:sz w:val="20"/>
          <w:szCs w:val="20"/>
        </w:rPr>
      </w:pPr>
      <w:r w:rsidRPr="00EA28CB">
        <w:rPr>
          <w:rFonts w:ascii="Times New Roman" w:hAnsi="Times New Roman" w:cs="Times New Roman"/>
          <w:spacing w:val="2"/>
          <w:sz w:val="20"/>
          <w:szCs w:val="20"/>
        </w:rPr>
        <w:t xml:space="preserve">Муниципальное </w:t>
      </w:r>
      <w:proofErr w:type="gramStart"/>
      <w:r w:rsidRPr="00EA28CB">
        <w:rPr>
          <w:rFonts w:ascii="Times New Roman" w:hAnsi="Times New Roman" w:cs="Times New Roman"/>
          <w:spacing w:val="2"/>
          <w:sz w:val="20"/>
          <w:szCs w:val="20"/>
        </w:rPr>
        <w:t>бюджетное  общеобразовательное</w:t>
      </w:r>
      <w:proofErr w:type="gramEnd"/>
      <w:r w:rsidRPr="00EA28CB">
        <w:rPr>
          <w:rFonts w:ascii="Times New Roman" w:hAnsi="Times New Roman" w:cs="Times New Roman"/>
          <w:spacing w:val="2"/>
          <w:sz w:val="20"/>
          <w:szCs w:val="20"/>
        </w:rPr>
        <w:t xml:space="preserve"> учреждение</w:t>
      </w:r>
    </w:p>
    <w:p w:rsidR="00891791" w:rsidRPr="00EA28CB" w:rsidRDefault="00891791" w:rsidP="00CA3EAC">
      <w:pPr>
        <w:pStyle w:val="a3"/>
        <w:jc w:val="center"/>
        <w:rPr>
          <w:rFonts w:ascii="Times New Roman" w:hAnsi="Times New Roman" w:cs="Times New Roman"/>
          <w:spacing w:val="2"/>
          <w:sz w:val="20"/>
          <w:szCs w:val="20"/>
        </w:rPr>
      </w:pPr>
      <w:proofErr w:type="spellStart"/>
      <w:r w:rsidRPr="00EA28CB">
        <w:rPr>
          <w:rFonts w:ascii="Times New Roman" w:hAnsi="Times New Roman" w:cs="Times New Roman"/>
          <w:spacing w:val="2"/>
          <w:sz w:val="20"/>
          <w:szCs w:val="20"/>
        </w:rPr>
        <w:t>Болдыревская</w:t>
      </w:r>
      <w:proofErr w:type="spellEnd"/>
      <w:r w:rsidRPr="00EA28CB">
        <w:rPr>
          <w:rFonts w:ascii="Times New Roman" w:hAnsi="Times New Roman" w:cs="Times New Roman"/>
          <w:spacing w:val="2"/>
          <w:sz w:val="20"/>
          <w:szCs w:val="20"/>
        </w:rPr>
        <w:t xml:space="preserve"> средняя общеобразовательная школа</w:t>
      </w:r>
    </w:p>
    <w:p w:rsidR="00891791" w:rsidRPr="00EA28CB" w:rsidRDefault="00891791" w:rsidP="00CA3EAC">
      <w:pPr>
        <w:pStyle w:val="a3"/>
        <w:jc w:val="center"/>
        <w:rPr>
          <w:rFonts w:ascii="Times New Roman" w:hAnsi="Times New Roman" w:cs="Times New Roman"/>
          <w:spacing w:val="2"/>
          <w:sz w:val="20"/>
          <w:szCs w:val="20"/>
        </w:rPr>
      </w:pPr>
    </w:p>
    <w:p w:rsidR="00891791" w:rsidRPr="00EA28CB" w:rsidRDefault="00891791" w:rsidP="00CA3EAC">
      <w:pPr>
        <w:pStyle w:val="a3"/>
        <w:jc w:val="center"/>
        <w:rPr>
          <w:rFonts w:ascii="Times New Roman" w:hAnsi="Times New Roman" w:cs="Times New Roman"/>
          <w:spacing w:val="2"/>
          <w:sz w:val="20"/>
          <w:szCs w:val="20"/>
        </w:rPr>
      </w:pPr>
    </w:p>
    <w:p w:rsidR="00891791" w:rsidRPr="00EA28CB" w:rsidRDefault="00891791" w:rsidP="00CA3EAC">
      <w:pPr>
        <w:pStyle w:val="a3"/>
        <w:jc w:val="center"/>
        <w:rPr>
          <w:rFonts w:ascii="Times New Roman" w:hAnsi="Times New Roman" w:cs="Times New Roman"/>
          <w:spacing w:val="2"/>
          <w:sz w:val="20"/>
          <w:szCs w:val="20"/>
        </w:rPr>
      </w:pPr>
      <w:proofErr w:type="gramStart"/>
      <w:r w:rsidRPr="00EA28CB">
        <w:rPr>
          <w:rFonts w:ascii="Times New Roman" w:hAnsi="Times New Roman" w:cs="Times New Roman"/>
          <w:spacing w:val="2"/>
          <w:sz w:val="20"/>
          <w:szCs w:val="20"/>
        </w:rPr>
        <w:t xml:space="preserve">Рассмотрено:   </w:t>
      </w:r>
      <w:proofErr w:type="gramEnd"/>
      <w:r w:rsidRPr="00EA28CB">
        <w:rPr>
          <w:rFonts w:ascii="Times New Roman" w:hAnsi="Times New Roman" w:cs="Times New Roman"/>
          <w:spacing w:val="2"/>
          <w:sz w:val="20"/>
          <w:szCs w:val="20"/>
        </w:rPr>
        <w:t xml:space="preserve">                                                               Согласовано:                                                                  Утверждаю:</w:t>
      </w:r>
    </w:p>
    <w:p w:rsidR="00891791" w:rsidRPr="00EA28CB" w:rsidRDefault="00891791" w:rsidP="00CA3EAC">
      <w:pPr>
        <w:pStyle w:val="a3"/>
        <w:jc w:val="center"/>
        <w:rPr>
          <w:rFonts w:ascii="Times New Roman" w:hAnsi="Times New Roman" w:cs="Times New Roman"/>
          <w:spacing w:val="2"/>
          <w:sz w:val="20"/>
          <w:szCs w:val="20"/>
        </w:rPr>
      </w:pPr>
      <w:r w:rsidRPr="00EA28CB">
        <w:rPr>
          <w:rFonts w:ascii="Times New Roman" w:hAnsi="Times New Roman" w:cs="Times New Roman"/>
          <w:spacing w:val="2"/>
          <w:sz w:val="20"/>
          <w:szCs w:val="20"/>
        </w:rPr>
        <w:t xml:space="preserve">руководитель ШМО                                                      </w:t>
      </w:r>
      <w:proofErr w:type="spellStart"/>
      <w:r w:rsidRPr="00EA28CB">
        <w:rPr>
          <w:rFonts w:ascii="Times New Roman" w:hAnsi="Times New Roman" w:cs="Times New Roman"/>
          <w:spacing w:val="2"/>
          <w:sz w:val="20"/>
          <w:szCs w:val="20"/>
        </w:rPr>
        <w:t>Зам.директора</w:t>
      </w:r>
      <w:proofErr w:type="spellEnd"/>
      <w:r w:rsidRPr="00EA28CB">
        <w:rPr>
          <w:rFonts w:ascii="Times New Roman" w:hAnsi="Times New Roman" w:cs="Times New Roman"/>
          <w:spacing w:val="2"/>
          <w:sz w:val="20"/>
          <w:szCs w:val="20"/>
        </w:rPr>
        <w:t xml:space="preserve"> по УВР                                                  Директор МБОУ               </w:t>
      </w:r>
    </w:p>
    <w:p w:rsidR="00891791" w:rsidRPr="00EA28CB" w:rsidRDefault="00891791" w:rsidP="00CA3EAC">
      <w:pPr>
        <w:pStyle w:val="a3"/>
        <w:jc w:val="center"/>
        <w:rPr>
          <w:rFonts w:ascii="Times New Roman" w:hAnsi="Times New Roman" w:cs="Times New Roman"/>
          <w:spacing w:val="2"/>
          <w:sz w:val="20"/>
          <w:szCs w:val="20"/>
        </w:rPr>
      </w:pPr>
      <w:r w:rsidRPr="00EA28CB">
        <w:rPr>
          <w:rFonts w:ascii="Times New Roman" w:hAnsi="Times New Roman" w:cs="Times New Roman"/>
          <w:spacing w:val="2"/>
          <w:sz w:val="20"/>
          <w:szCs w:val="20"/>
        </w:rPr>
        <w:t xml:space="preserve">                                                                                                                                                                               </w:t>
      </w:r>
      <w:proofErr w:type="spellStart"/>
      <w:r w:rsidRPr="00EA28CB">
        <w:rPr>
          <w:rFonts w:ascii="Times New Roman" w:hAnsi="Times New Roman" w:cs="Times New Roman"/>
          <w:spacing w:val="2"/>
          <w:sz w:val="20"/>
          <w:szCs w:val="20"/>
        </w:rPr>
        <w:t>Болдыревская</w:t>
      </w:r>
      <w:proofErr w:type="spellEnd"/>
    </w:p>
    <w:p w:rsidR="00891791" w:rsidRPr="00EA28CB" w:rsidRDefault="00891791" w:rsidP="00CA3EAC">
      <w:pPr>
        <w:pStyle w:val="a3"/>
        <w:jc w:val="center"/>
        <w:rPr>
          <w:rFonts w:ascii="Times New Roman" w:hAnsi="Times New Roman" w:cs="Times New Roman"/>
          <w:spacing w:val="2"/>
          <w:sz w:val="20"/>
          <w:szCs w:val="20"/>
        </w:rPr>
      </w:pPr>
      <w:r w:rsidRPr="00EA28CB">
        <w:rPr>
          <w:rFonts w:ascii="Times New Roman" w:hAnsi="Times New Roman" w:cs="Times New Roman"/>
          <w:spacing w:val="2"/>
          <w:sz w:val="20"/>
          <w:szCs w:val="20"/>
        </w:rPr>
        <w:t xml:space="preserve">Власова Е. С.                                               </w:t>
      </w:r>
      <w:r w:rsidR="00AB31EC">
        <w:rPr>
          <w:rFonts w:ascii="Times New Roman" w:hAnsi="Times New Roman" w:cs="Times New Roman"/>
          <w:spacing w:val="2"/>
          <w:sz w:val="20"/>
          <w:szCs w:val="20"/>
        </w:rPr>
        <w:t xml:space="preserve">                          Романова С. Н</w:t>
      </w:r>
      <w:r w:rsidRPr="00EA28CB">
        <w:rPr>
          <w:rFonts w:ascii="Times New Roman" w:hAnsi="Times New Roman" w:cs="Times New Roman"/>
          <w:spacing w:val="2"/>
          <w:sz w:val="20"/>
          <w:szCs w:val="20"/>
        </w:rPr>
        <w:t xml:space="preserve">.                                                      СОШ </w:t>
      </w:r>
      <w:proofErr w:type="spellStart"/>
      <w:r w:rsidRPr="00EA28CB">
        <w:rPr>
          <w:rFonts w:ascii="Times New Roman" w:hAnsi="Times New Roman" w:cs="Times New Roman"/>
          <w:spacing w:val="2"/>
          <w:sz w:val="20"/>
          <w:szCs w:val="20"/>
        </w:rPr>
        <w:t>Ахмедеева</w:t>
      </w:r>
      <w:proofErr w:type="spellEnd"/>
      <w:r w:rsidRPr="00EA28CB">
        <w:rPr>
          <w:rFonts w:ascii="Times New Roman" w:hAnsi="Times New Roman" w:cs="Times New Roman"/>
          <w:spacing w:val="2"/>
          <w:sz w:val="20"/>
          <w:szCs w:val="20"/>
        </w:rPr>
        <w:t xml:space="preserve"> М.В.</w:t>
      </w:r>
    </w:p>
    <w:p w:rsidR="00891791" w:rsidRPr="00EA28CB" w:rsidRDefault="00891791" w:rsidP="00CA3EAC">
      <w:pPr>
        <w:pStyle w:val="a3"/>
        <w:jc w:val="center"/>
        <w:rPr>
          <w:rFonts w:ascii="Times New Roman" w:hAnsi="Times New Roman" w:cs="Times New Roman"/>
          <w:spacing w:val="2"/>
          <w:sz w:val="20"/>
          <w:szCs w:val="20"/>
        </w:rPr>
      </w:pPr>
      <w:r w:rsidRPr="00EA28CB">
        <w:rPr>
          <w:rFonts w:ascii="Times New Roman" w:hAnsi="Times New Roman" w:cs="Times New Roman"/>
          <w:spacing w:val="2"/>
          <w:sz w:val="20"/>
          <w:szCs w:val="20"/>
        </w:rPr>
        <w:t>_________________                                                          _________________                                              ______________________</w:t>
      </w:r>
    </w:p>
    <w:p w:rsidR="00AB31EC" w:rsidRDefault="000C6D8E" w:rsidP="000C6D8E">
      <w:pPr>
        <w:pStyle w:val="a3"/>
        <w:rPr>
          <w:rFonts w:ascii="Times New Roman" w:hAnsi="Times New Roman" w:cs="Times New Roman"/>
          <w:spacing w:val="2"/>
          <w:sz w:val="20"/>
          <w:szCs w:val="20"/>
        </w:rPr>
      </w:pPr>
      <w:r>
        <w:rPr>
          <w:rFonts w:ascii="Times New Roman" w:hAnsi="Times New Roman" w:cs="Times New Roman"/>
          <w:spacing w:val="2"/>
          <w:sz w:val="20"/>
          <w:szCs w:val="20"/>
        </w:rPr>
        <w:t xml:space="preserve">               </w:t>
      </w:r>
      <w:r w:rsidR="00891791" w:rsidRPr="00EA28CB">
        <w:rPr>
          <w:rFonts w:ascii="Times New Roman" w:hAnsi="Times New Roman" w:cs="Times New Roman"/>
          <w:spacing w:val="2"/>
          <w:sz w:val="20"/>
          <w:szCs w:val="20"/>
        </w:rPr>
        <w:t>«</w:t>
      </w:r>
      <w:r w:rsidR="00263D5D">
        <w:rPr>
          <w:rFonts w:ascii="Times New Roman" w:hAnsi="Times New Roman" w:cs="Times New Roman"/>
          <w:spacing w:val="2"/>
          <w:sz w:val="20"/>
          <w:szCs w:val="20"/>
        </w:rPr>
        <w:t xml:space="preserve">31» август </w:t>
      </w:r>
      <w:proofErr w:type="gramStart"/>
      <w:r w:rsidR="00891791" w:rsidRPr="00EA28CB">
        <w:rPr>
          <w:rFonts w:ascii="Times New Roman" w:hAnsi="Times New Roman" w:cs="Times New Roman"/>
          <w:spacing w:val="2"/>
          <w:sz w:val="20"/>
          <w:szCs w:val="20"/>
        </w:rPr>
        <w:t>20</w:t>
      </w:r>
      <w:r w:rsidR="00263D5D">
        <w:rPr>
          <w:rFonts w:ascii="Times New Roman" w:hAnsi="Times New Roman" w:cs="Times New Roman"/>
          <w:spacing w:val="2"/>
          <w:sz w:val="20"/>
          <w:szCs w:val="20"/>
        </w:rPr>
        <w:t>23</w:t>
      </w:r>
      <w:r w:rsidR="00AB31EC">
        <w:rPr>
          <w:rFonts w:ascii="Times New Roman" w:hAnsi="Times New Roman" w:cs="Times New Roman"/>
          <w:spacing w:val="2"/>
          <w:sz w:val="20"/>
          <w:szCs w:val="20"/>
        </w:rPr>
        <w:t xml:space="preserve"> </w:t>
      </w:r>
      <w:r w:rsidR="00891791" w:rsidRPr="00EA28CB">
        <w:rPr>
          <w:rFonts w:ascii="Times New Roman" w:hAnsi="Times New Roman" w:cs="Times New Roman"/>
          <w:spacing w:val="2"/>
          <w:sz w:val="20"/>
          <w:szCs w:val="20"/>
        </w:rPr>
        <w:t xml:space="preserve"> г.</w:t>
      </w:r>
      <w:proofErr w:type="gramEnd"/>
      <w:r w:rsidR="00891791" w:rsidRPr="00EA28CB">
        <w:rPr>
          <w:rFonts w:ascii="Times New Roman" w:hAnsi="Times New Roman" w:cs="Times New Roman"/>
          <w:spacing w:val="2"/>
          <w:sz w:val="20"/>
          <w:szCs w:val="20"/>
        </w:rPr>
        <w:t xml:space="preserve">                                       </w:t>
      </w:r>
      <w:r w:rsidR="00AB31EC">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w:t>
      </w:r>
      <w:r w:rsidR="00AB31EC">
        <w:rPr>
          <w:rFonts w:ascii="Times New Roman" w:hAnsi="Times New Roman" w:cs="Times New Roman"/>
          <w:spacing w:val="2"/>
          <w:sz w:val="20"/>
          <w:szCs w:val="20"/>
        </w:rPr>
        <w:t xml:space="preserve"> «</w:t>
      </w:r>
      <w:proofErr w:type="gramStart"/>
      <w:r w:rsidR="00263D5D">
        <w:rPr>
          <w:rFonts w:ascii="Times New Roman" w:hAnsi="Times New Roman" w:cs="Times New Roman"/>
          <w:spacing w:val="2"/>
          <w:sz w:val="20"/>
          <w:szCs w:val="20"/>
        </w:rPr>
        <w:t>31</w:t>
      </w:r>
      <w:r w:rsidR="00AB31EC">
        <w:rPr>
          <w:rFonts w:ascii="Times New Roman" w:hAnsi="Times New Roman" w:cs="Times New Roman"/>
          <w:spacing w:val="2"/>
          <w:sz w:val="20"/>
          <w:szCs w:val="20"/>
        </w:rPr>
        <w:t xml:space="preserve"> </w:t>
      </w:r>
      <w:r w:rsidR="00891791" w:rsidRPr="00EA28CB">
        <w:rPr>
          <w:rFonts w:ascii="Times New Roman" w:hAnsi="Times New Roman" w:cs="Times New Roman"/>
          <w:spacing w:val="2"/>
          <w:sz w:val="20"/>
          <w:szCs w:val="20"/>
        </w:rPr>
        <w:t>»</w:t>
      </w:r>
      <w:proofErr w:type="gramEnd"/>
      <w:r w:rsidR="00891791" w:rsidRPr="00EA28CB">
        <w:rPr>
          <w:rFonts w:ascii="Times New Roman" w:hAnsi="Times New Roman" w:cs="Times New Roman"/>
          <w:spacing w:val="2"/>
          <w:sz w:val="20"/>
          <w:szCs w:val="20"/>
        </w:rPr>
        <w:t xml:space="preserve"> </w:t>
      </w:r>
      <w:r w:rsidR="00AB31EC">
        <w:rPr>
          <w:rFonts w:ascii="Times New Roman" w:hAnsi="Times New Roman" w:cs="Times New Roman"/>
          <w:spacing w:val="2"/>
          <w:sz w:val="20"/>
          <w:szCs w:val="20"/>
        </w:rPr>
        <w:t xml:space="preserve">август </w:t>
      </w:r>
      <w:r w:rsidR="00891791" w:rsidRPr="00EA28CB">
        <w:rPr>
          <w:rFonts w:ascii="Times New Roman" w:hAnsi="Times New Roman" w:cs="Times New Roman"/>
          <w:spacing w:val="2"/>
          <w:sz w:val="20"/>
          <w:szCs w:val="20"/>
        </w:rPr>
        <w:t>20</w:t>
      </w:r>
      <w:r w:rsidR="00AB31EC">
        <w:rPr>
          <w:rFonts w:ascii="Times New Roman" w:hAnsi="Times New Roman" w:cs="Times New Roman"/>
          <w:spacing w:val="2"/>
          <w:sz w:val="20"/>
          <w:szCs w:val="20"/>
        </w:rPr>
        <w:t xml:space="preserve">23 </w:t>
      </w:r>
      <w:r w:rsidR="00891791" w:rsidRPr="00EA28CB">
        <w:rPr>
          <w:rFonts w:ascii="Times New Roman" w:hAnsi="Times New Roman" w:cs="Times New Roman"/>
          <w:spacing w:val="2"/>
          <w:sz w:val="20"/>
          <w:szCs w:val="20"/>
        </w:rPr>
        <w:t xml:space="preserve">г.                                         </w:t>
      </w:r>
      <w:r>
        <w:rPr>
          <w:rFonts w:ascii="Times New Roman" w:hAnsi="Times New Roman" w:cs="Times New Roman"/>
          <w:spacing w:val="2"/>
          <w:sz w:val="20"/>
          <w:szCs w:val="20"/>
        </w:rPr>
        <w:t xml:space="preserve">      </w:t>
      </w:r>
      <w:r w:rsidR="00891791" w:rsidRPr="00EA28CB">
        <w:rPr>
          <w:rFonts w:ascii="Times New Roman" w:hAnsi="Times New Roman" w:cs="Times New Roman"/>
          <w:spacing w:val="2"/>
          <w:sz w:val="20"/>
          <w:szCs w:val="20"/>
        </w:rPr>
        <w:t xml:space="preserve"> </w:t>
      </w:r>
      <w:r w:rsidR="00AB31EC">
        <w:rPr>
          <w:rFonts w:ascii="Times New Roman" w:hAnsi="Times New Roman" w:cs="Times New Roman"/>
          <w:spacing w:val="2"/>
          <w:sz w:val="20"/>
          <w:szCs w:val="20"/>
        </w:rPr>
        <w:t>Приказ №115</w:t>
      </w:r>
    </w:p>
    <w:p w:rsidR="00891791" w:rsidRPr="00EA28CB" w:rsidRDefault="00AB31EC" w:rsidP="00CA3EAC">
      <w:pPr>
        <w:pStyle w:val="a3"/>
        <w:jc w:val="center"/>
        <w:rPr>
          <w:rFonts w:ascii="Times New Roman" w:hAnsi="Times New Roman" w:cs="Times New Roman"/>
          <w:spacing w:val="2"/>
          <w:sz w:val="20"/>
          <w:szCs w:val="20"/>
        </w:rPr>
      </w:pPr>
      <w:r>
        <w:rPr>
          <w:rFonts w:ascii="Times New Roman" w:hAnsi="Times New Roman" w:cs="Times New Roman"/>
          <w:spacing w:val="2"/>
          <w:sz w:val="20"/>
          <w:szCs w:val="20"/>
        </w:rPr>
        <w:t xml:space="preserve">                                                                                                                                           </w:t>
      </w:r>
      <w:r w:rsidR="000C6D8E">
        <w:rPr>
          <w:rFonts w:ascii="Times New Roman" w:hAnsi="Times New Roman" w:cs="Times New Roman"/>
          <w:spacing w:val="2"/>
          <w:sz w:val="20"/>
          <w:szCs w:val="20"/>
        </w:rPr>
        <w:t xml:space="preserve">                            </w:t>
      </w:r>
      <w:r>
        <w:rPr>
          <w:rFonts w:ascii="Times New Roman" w:hAnsi="Times New Roman" w:cs="Times New Roman"/>
          <w:spacing w:val="2"/>
          <w:sz w:val="20"/>
          <w:szCs w:val="20"/>
        </w:rPr>
        <w:t>«</w:t>
      </w:r>
      <w:proofErr w:type="gramStart"/>
      <w:r>
        <w:rPr>
          <w:rFonts w:ascii="Times New Roman" w:hAnsi="Times New Roman" w:cs="Times New Roman"/>
          <w:spacing w:val="2"/>
          <w:sz w:val="20"/>
          <w:szCs w:val="20"/>
        </w:rPr>
        <w:t xml:space="preserve">31»   </w:t>
      </w:r>
      <w:proofErr w:type="gramEnd"/>
      <w:r>
        <w:rPr>
          <w:rFonts w:ascii="Times New Roman" w:hAnsi="Times New Roman" w:cs="Times New Roman"/>
          <w:spacing w:val="2"/>
          <w:sz w:val="20"/>
          <w:szCs w:val="20"/>
        </w:rPr>
        <w:t xml:space="preserve">август    </w:t>
      </w:r>
      <w:r w:rsidR="00891791" w:rsidRPr="00EA28CB">
        <w:rPr>
          <w:rFonts w:ascii="Times New Roman" w:hAnsi="Times New Roman" w:cs="Times New Roman"/>
          <w:spacing w:val="2"/>
          <w:sz w:val="20"/>
          <w:szCs w:val="20"/>
        </w:rPr>
        <w:t>20</w:t>
      </w:r>
      <w:r>
        <w:rPr>
          <w:rFonts w:ascii="Times New Roman" w:hAnsi="Times New Roman" w:cs="Times New Roman"/>
          <w:spacing w:val="2"/>
          <w:sz w:val="20"/>
          <w:szCs w:val="20"/>
        </w:rPr>
        <w:t>23</w:t>
      </w:r>
      <w:r w:rsidR="00891791" w:rsidRPr="00EA28CB">
        <w:rPr>
          <w:rFonts w:ascii="Times New Roman" w:hAnsi="Times New Roman" w:cs="Times New Roman"/>
          <w:spacing w:val="2"/>
          <w:sz w:val="20"/>
          <w:szCs w:val="20"/>
        </w:rPr>
        <w:t>г</w:t>
      </w:r>
    </w:p>
    <w:p w:rsidR="00891791" w:rsidRPr="00EA28CB" w:rsidRDefault="00891791" w:rsidP="00CA3EAC">
      <w:pPr>
        <w:pStyle w:val="a3"/>
        <w:jc w:val="center"/>
        <w:rPr>
          <w:rFonts w:ascii="Times New Roman" w:hAnsi="Times New Roman" w:cs="Times New Roman"/>
          <w:spacing w:val="2"/>
          <w:sz w:val="20"/>
          <w:szCs w:val="20"/>
        </w:rPr>
      </w:pPr>
    </w:p>
    <w:p w:rsidR="00891791" w:rsidRPr="00EA28CB" w:rsidRDefault="00891791" w:rsidP="00CA3EAC">
      <w:pPr>
        <w:pStyle w:val="a3"/>
        <w:jc w:val="center"/>
        <w:rPr>
          <w:rFonts w:ascii="Times New Roman" w:hAnsi="Times New Roman" w:cs="Times New Roman"/>
          <w:spacing w:val="2"/>
          <w:sz w:val="20"/>
          <w:szCs w:val="20"/>
        </w:rPr>
      </w:pPr>
    </w:p>
    <w:p w:rsidR="00891791" w:rsidRPr="00EA28CB" w:rsidRDefault="00891791" w:rsidP="00CA3EAC">
      <w:pPr>
        <w:pStyle w:val="a3"/>
        <w:jc w:val="center"/>
        <w:rPr>
          <w:rFonts w:ascii="Times New Roman" w:hAnsi="Times New Roman" w:cs="Times New Roman"/>
          <w:spacing w:val="2"/>
          <w:sz w:val="28"/>
          <w:szCs w:val="28"/>
        </w:rPr>
      </w:pPr>
    </w:p>
    <w:p w:rsidR="00891791" w:rsidRPr="00EA28CB" w:rsidRDefault="00891791" w:rsidP="00CA3EAC">
      <w:pPr>
        <w:pStyle w:val="a3"/>
        <w:jc w:val="center"/>
        <w:rPr>
          <w:rFonts w:ascii="Times New Roman" w:hAnsi="Times New Roman" w:cs="Times New Roman"/>
          <w:b/>
          <w:bCs/>
          <w:spacing w:val="2"/>
          <w:sz w:val="28"/>
          <w:szCs w:val="28"/>
        </w:rPr>
      </w:pPr>
      <w:r w:rsidRPr="00EA28CB">
        <w:rPr>
          <w:rFonts w:ascii="Times New Roman" w:hAnsi="Times New Roman" w:cs="Times New Roman"/>
          <w:b/>
          <w:bCs/>
          <w:spacing w:val="2"/>
          <w:sz w:val="28"/>
          <w:szCs w:val="28"/>
        </w:rPr>
        <w:t>Рабочая программа элективного курса</w:t>
      </w:r>
    </w:p>
    <w:p w:rsidR="00891791" w:rsidRPr="00EA28CB" w:rsidRDefault="00891791" w:rsidP="00CA3EAC">
      <w:pPr>
        <w:pStyle w:val="a3"/>
        <w:jc w:val="center"/>
        <w:rPr>
          <w:rFonts w:ascii="Times New Roman" w:hAnsi="Times New Roman" w:cs="Times New Roman"/>
          <w:b/>
          <w:bCs/>
          <w:spacing w:val="2"/>
          <w:sz w:val="28"/>
          <w:szCs w:val="28"/>
        </w:rPr>
      </w:pPr>
    </w:p>
    <w:p w:rsidR="00891791" w:rsidRPr="00EA28CB" w:rsidRDefault="00891791" w:rsidP="00CA3EAC">
      <w:pPr>
        <w:pStyle w:val="a3"/>
        <w:jc w:val="center"/>
        <w:rPr>
          <w:rFonts w:ascii="Times New Roman" w:hAnsi="Times New Roman" w:cs="Times New Roman"/>
          <w:b/>
          <w:bCs/>
          <w:spacing w:val="2"/>
          <w:sz w:val="28"/>
          <w:szCs w:val="28"/>
        </w:rPr>
      </w:pPr>
    </w:p>
    <w:p w:rsidR="00891791" w:rsidRPr="00EA28CB" w:rsidRDefault="00891791" w:rsidP="00CA3EAC">
      <w:pPr>
        <w:pStyle w:val="a3"/>
        <w:jc w:val="center"/>
        <w:rPr>
          <w:rFonts w:ascii="Times New Roman" w:hAnsi="Times New Roman" w:cs="Times New Roman"/>
          <w:b/>
          <w:bCs/>
          <w:spacing w:val="2"/>
          <w:sz w:val="28"/>
          <w:szCs w:val="28"/>
        </w:rPr>
      </w:pPr>
      <w:r w:rsidRPr="00EA28CB">
        <w:rPr>
          <w:rFonts w:ascii="Times New Roman" w:hAnsi="Times New Roman" w:cs="Times New Roman"/>
          <w:b/>
          <w:bCs/>
          <w:spacing w:val="2"/>
          <w:sz w:val="28"/>
          <w:szCs w:val="28"/>
        </w:rPr>
        <w:t>«</w:t>
      </w:r>
      <w:r w:rsidR="00D73AE2">
        <w:rPr>
          <w:rFonts w:ascii="Times New Roman" w:hAnsi="Times New Roman" w:cs="Times New Roman"/>
          <w:b/>
          <w:bCs/>
          <w:spacing w:val="2"/>
          <w:sz w:val="28"/>
          <w:szCs w:val="28"/>
        </w:rPr>
        <w:t>Решаем задачи</w:t>
      </w:r>
      <w:r w:rsidR="00263D5D">
        <w:rPr>
          <w:rFonts w:ascii="Times New Roman" w:hAnsi="Times New Roman" w:cs="Times New Roman"/>
          <w:b/>
          <w:bCs/>
          <w:spacing w:val="2"/>
          <w:sz w:val="28"/>
          <w:szCs w:val="28"/>
        </w:rPr>
        <w:t>»</w:t>
      </w:r>
      <w:r w:rsidR="00D73AE2">
        <w:rPr>
          <w:rFonts w:ascii="Times New Roman" w:hAnsi="Times New Roman" w:cs="Times New Roman"/>
          <w:b/>
          <w:bCs/>
          <w:spacing w:val="2"/>
          <w:sz w:val="28"/>
          <w:szCs w:val="28"/>
        </w:rPr>
        <w:t xml:space="preserve"> 3</w:t>
      </w:r>
      <w:r w:rsidRPr="00EA28CB">
        <w:rPr>
          <w:rFonts w:ascii="Times New Roman" w:hAnsi="Times New Roman" w:cs="Times New Roman"/>
          <w:b/>
          <w:bCs/>
          <w:spacing w:val="2"/>
          <w:sz w:val="28"/>
          <w:szCs w:val="28"/>
        </w:rPr>
        <w:t xml:space="preserve"> класс  </w:t>
      </w:r>
    </w:p>
    <w:p w:rsidR="00891791" w:rsidRPr="00EA28CB" w:rsidRDefault="00891791" w:rsidP="00CA3EAC">
      <w:pPr>
        <w:pStyle w:val="a3"/>
        <w:jc w:val="center"/>
        <w:rPr>
          <w:rFonts w:ascii="Times New Roman" w:hAnsi="Times New Roman" w:cs="Times New Roman"/>
          <w:b/>
          <w:bCs/>
          <w:spacing w:val="2"/>
          <w:sz w:val="28"/>
          <w:szCs w:val="28"/>
        </w:rPr>
      </w:pPr>
    </w:p>
    <w:p w:rsidR="00891791" w:rsidRPr="00EA28CB" w:rsidRDefault="00891791" w:rsidP="00CA3EAC">
      <w:pPr>
        <w:pStyle w:val="a3"/>
        <w:jc w:val="center"/>
        <w:rPr>
          <w:rFonts w:ascii="Times New Roman" w:hAnsi="Times New Roman" w:cs="Times New Roman"/>
          <w:b/>
          <w:bCs/>
          <w:spacing w:val="2"/>
          <w:sz w:val="28"/>
          <w:szCs w:val="28"/>
        </w:rPr>
      </w:pPr>
    </w:p>
    <w:p w:rsidR="00891791" w:rsidRPr="00EA28CB" w:rsidRDefault="00891791" w:rsidP="00CA3EAC">
      <w:pPr>
        <w:pStyle w:val="a3"/>
        <w:jc w:val="center"/>
        <w:rPr>
          <w:rFonts w:ascii="Times New Roman" w:hAnsi="Times New Roman" w:cs="Times New Roman"/>
          <w:b/>
          <w:bCs/>
          <w:spacing w:val="2"/>
          <w:sz w:val="28"/>
          <w:szCs w:val="28"/>
        </w:rPr>
      </w:pPr>
      <w:r w:rsidRPr="00EA28CB">
        <w:rPr>
          <w:rFonts w:ascii="Times New Roman" w:hAnsi="Times New Roman" w:cs="Times New Roman"/>
          <w:b/>
          <w:bCs/>
          <w:spacing w:val="2"/>
          <w:sz w:val="28"/>
          <w:szCs w:val="28"/>
        </w:rPr>
        <w:t>начального общего образования</w:t>
      </w:r>
    </w:p>
    <w:p w:rsidR="00891791" w:rsidRDefault="00891791" w:rsidP="00CA3EAC">
      <w:pPr>
        <w:pStyle w:val="a3"/>
        <w:jc w:val="center"/>
        <w:rPr>
          <w:spacing w:val="2"/>
        </w:rPr>
        <w:sectPr w:rsidR="00891791" w:rsidSect="00CA3EAC">
          <w:pgSz w:w="15840" w:h="12240" w:orient="landscape"/>
          <w:pgMar w:top="1701" w:right="1134" w:bottom="851" w:left="1134" w:header="720" w:footer="720" w:gutter="0"/>
          <w:cols w:space="720"/>
          <w:noEndnote/>
          <w:docGrid w:linePitch="360"/>
        </w:sectPr>
      </w:pPr>
    </w:p>
    <w:p w:rsidR="00891791" w:rsidRPr="002C7105" w:rsidRDefault="00891791" w:rsidP="002C7105">
      <w:pPr>
        <w:pStyle w:val="Default"/>
        <w:jc w:val="center"/>
      </w:pPr>
    </w:p>
    <w:p w:rsidR="00D73AE2" w:rsidRPr="00542905" w:rsidRDefault="00D73AE2" w:rsidP="00D73AE2">
      <w:pPr>
        <w:pStyle w:val="ParagraphStyle"/>
        <w:spacing w:line="264" w:lineRule="auto"/>
        <w:jc w:val="both"/>
        <w:rPr>
          <w:rFonts w:ascii="Times New Roman" w:hAnsi="Times New Roman" w:cs="Times New Roman"/>
        </w:rPr>
      </w:pPr>
      <w:r w:rsidRPr="00542905">
        <w:rPr>
          <w:rFonts w:ascii="Times New Roman" w:hAnsi="Times New Roman" w:cs="Times New Roman"/>
        </w:rPr>
        <w:t>Программа внеурочной деятельности «</w:t>
      </w:r>
      <w:r>
        <w:rPr>
          <w:rFonts w:ascii="Times New Roman" w:hAnsi="Times New Roman" w:cs="Times New Roman"/>
        </w:rPr>
        <w:t>Математика для всех</w:t>
      </w:r>
      <w:r w:rsidRPr="00542905">
        <w:rPr>
          <w:rFonts w:ascii="Times New Roman" w:hAnsi="Times New Roman" w:cs="Times New Roman"/>
        </w:rPr>
        <w:t xml:space="preserve">» разработана на основе программ факультативного курса «Занимательная математика» Е. Э. </w:t>
      </w:r>
      <w:proofErr w:type="spellStart"/>
      <w:r w:rsidRPr="00542905">
        <w:rPr>
          <w:rFonts w:ascii="Times New Roman" w:hAnsi="Times New Roman" w:cs="Times New Roman"/>
        </w:rPr>
        <w:t>Кочуровой</w:t>
      </w:r>
      <w:proofErr w:type="spellEnd"/>
      <w:r w:rsidRPr="00542905">
        <w:rPr>
          <w:rFonts w:ascii="Times New Roman" w:hAnsi="Times New Roman" w:cs="Times New Roman"/>
        </w:rPr>
        <w:t xml:space="preserve">, интегрированного курса «Математика и конструирование» С. И. Волковой, О. Л. </w:t>
      </w:r>
      <w:proofErr w:type="spellStart"/>
      <w:r w:rsidRPr="00542905">
        <w:rPr>
          <w:rFonts w:ascii="Times New Roman" w:hAnsi="Times New Roman" w:cs="Times New Roman"/>
        </w:rPr>
        <w:t>Пчелкиной</w:t>
      </w:r>
      <w:proofErr w:type="spellEnd"/>
      <w:r w:rsidRPr="00542905">
        <w:rPr>
          <w:rFonts w:ascii="Times New Roman" w:hAnsi="Times New Roman" w:cs="Times New Roman"/>
        </w:rPr>
        <w:t xml:space="preserve">, факультативных курсов «Наглядная геометрия» А. В. </w:t>
      </w:r>
      <w:proofErr w:type="spellStart"/>
      <w:r w:rsidRPr="00542905">
        <w:rPr>
          <w:rFonts w:ascii="Times New Roman" w:hAnsi="Times New Roman" w:cs="Times New Roman"/>
        </w:rPr>
        <w:t>Белошистой</w:t>
      </w:r>
      <w:proofErr w:type="spellEnd"/>
      <w:r w:rsidRPr="00542905">
        <w:rPr>
          <w:rFonts w:ascii="Times New Roman" w:hAnsi="Times New Roman" w:cs="Times New Roman"/>
        </w:rPr>
        <w:t xml:space="preserve"> и «Элементы геометрии в начальных классах» И. В. Шадриной.</w:t>
      </w:r>
    </w:p>
    <w:p w:rsidR="00D73AE2" w:rsidRPr="00542905" w:rsidRDefault="00D73AE2" w:rsidP="00D73AE2">
      <w:pPr>
        <w:pStyle w:val="ParagraphStyle"/>
        <w:spacing w:line="264" w:lineRule="auto"/>
        <w:jc w:val="both"/>
        <w:rPr>
          <w:rFonts w:ascii="Times New Roman" w:hAnsi="Times New Roman" w:cs="Times New Roman"/>
        </w:rPr>
      </w:pPr>
    </w:p>
    <w:p w:rsidR="00D73AE2" w:rsidRPr="00542905" w:rsidRDefault="00D73AE2" w:rsidP="00D73AE2">
      <w:pPr>
        <w:pStyle w:val="ParagraphStyle"/>
        <w:spacing w:line="264" w:lineRule="auto"/>
        <w:ind w:firstLine="450"/>
        <w:jc w:val="both"/>
        <w:rPr>
          <w:rFonts w:ascii="Times New Roman" w:hAnsi="Times New Roman" w:cs="Times New Roman"/>
        </w:rPr>
      </w:pPr>
      <w:r w:rsidRPr="00542905">
        <w:rPr>
          <w:rFonts w:ascii="Times New Roman" w:hAnsi="Times New Roman" w:cs="Times New Roman"/>
          <w:b/>
          <w:bCs/>
        </w:rPr>
        <w:t xml:space="preserve">Сроки реализации. </w:t>
      </w:r>
      <w:r w:rsidRPr="00542905">
        <w:rPr>
          <w:rFonts w:ascii="Times New Roman" w:hAnsi="Times New Roman" w:cs="Times New Roman"/>
        </w:rPr>
        <w:t>Программа адресована учащимся н</w:t>
      </w:r>
      <w:r>
        <w:rPr>
          <w:rFonts w:ascii="Times New Roman" w:hAnsi="Times New Roman" w:cs="Times New Roman"/>
        </w:rPr>
        <w:t>ачальной школы и рассчитана на 1 год</w:t>
      </w:r>
      <w:r w:rsidRPr="00542905">
        <w:rPr>
          <w:rFonts w:ascii="Times New Roman" w:hAnsi="Times New Roman" w:cs="Times New Roman"/>
        </w:rPr>
        <w:t xml:space="preserve"> </w:t>
      </w:r>
    </w:p>
    <w:p w:rsidR="00D73AE2" w:rsidRPr="00542905" w:rsidRDefault="00D73AE2" w:rsidP="00D73AE2">
      <w:pPr>
        <w:pStyle w:val="ParagraphStyle"/>
        <w:keepLines/>
        <w:spacing w:after="120" w:line="264" w:lineRule="auto"/>
        <w:ind w:firstLine="450"/>
        <w:jc w:val="both"/>
        <w:rPr>
          <w:rFonts w:ascii="Times New Roman" w:hAnsi="Times New Roman" w:cs="Times New Roman"/>
        </w:rPr>
      </w:pPr>
      <w:r>
        <w:rPr>
          <w:rFonts w:ascii="Times New Roman" w:hAnsi="Times New Roman" w:cs="Times New Roman"/>
        </w:rPr>
        <w:t>Программа рассчитана на 34 часа в год – в 3 классе</w:t>
      </w:r>
      <w:r w:rsidRPr="00542905">
        <w:rPr>
          <w:rFonts w:ascii="Times New Roman" w:hAnsi="Times New Roman" w:cs="Times New Roman"/>
        </w:rPr>
        <w:t>, продолжительность занятия 40 минут.</w:t>
      </w:r>
    </w:p>
    <w:tbl>
      <w:tblPr>
        <w:tblW w:w="3972" w:type="pct"/>
        <w:tblInd w:w="-58" w:type="dxa"/>
        <w:tblLayout w:type="fixed"/>
        <w:tblCellMar>
          <w:top w:w="60" w:type="dxa"/>
          <w:left w:w="60" w:type="dxa"/>
          <w:bottom w:w="60" w:type="dxa"/>
          <w:right w:w="60" w:type="dxa"/>
        </w:tblCellMar>
        <w:tblLook w:val="0000" w:firstRow="0" w:lastRow="0" w:firstColumn="0" w:lastColumn="0" w:noHBand="0" w:noVBand="0"/>
      </w:tblPr>
      <w:tblGrid>
        <w:gridCol w:w="1647"/>
        <w:gridCol w:w="1672"/>
        <w:gridCol w:w="1377"/>
        <w:gridCol w:w="3096"/>
      </w:tblGrid>
      <w:tr w:rsidR="00D73AE2" w:rsidRPr="00D81732" w:rsidTr="00D73AE2">
        <w:tc>
          <w:tcPr>
            <w:tcW w:w="1647" w:type="dxa"/>
            <w:vMerge w:val="restart"/>
            <w:tcBorders>
              <w:top w:val="single" w:sz="6" w:space="0" w:color="000000"/>
              <w:left w:val="single" w:sz="6" w:space="0" w:color="000000"/>
              <w:bottom w:val="single" w:sz="6" w:space="0" w:color="000000"/>
              <w:right w:val="single" w:sz="6" w:space="0" w:color="000000"/>
            </w:tcBorders>
            <w:vAlign w:val="center"/>
          </w:tcPr>
          <w:p w:rsidR="00D73AE2" w:rsidRPr="00D81732" w:rsidRDefault="00D73AE2" w:rsidP="004D250B">
            <w:pPr>
              <w:pStyle w:val="ParagraphStyle"/>
              <w:spacing w:line="264" w:lineRule="auto"/>
              <w:jc w:val="center"/>
              <w:rPr>
                <w:rFonts w:ascii="Times New Roman" w:hAnsi="Times New Roman" w:cs="Times New Roman"/>
                <w:sz w:val="22"/>
                <w:szCs w:val="22"/>
              </w:rPr>
            </w:pPr>
            <w:r w:rsidRPr="00D81732">
              <w:rPr>
                <w:rFonts w:ascii="Times New Roman" w:hAnsi="Times New Roman" w:cs="Times New Roman"/>
                <w:sz w:val="22"/>
                <w:szCs w:val="22"/>
              </w:rPr>
              <w:t>Класс</w:t>
            </w:r>
          </w:p>
        </w:tc>
        <w:tc>
          <w:tcPr>
            <w:tcW w:w="3049" w:type="dxa"/>
            <w:gridSpan w:val="2"/>
            <w:tcBorders>
              <w:top w:val="single" w:sz="6" w:space="0" w:color="000000"/>
              <w:left w:val="single" w:sz="6" w:space="0" w:color="000000"/>
              <w:bottom w:val="single" w:sz="6" w:space="0" w:color="000000"/>
              <w:right w:val="single" w:sz="6" w:space="0" w:color="000000"/>
            </w:tcBorders>
            <w:vAlign w:val="center"/>
          </w:tcPr>
          <w:p w:rsidR="00D73AE2" w:rsidRPr="00D81732" w:rsidRDefault="00D73AE2" w:rsidP="004D250B">
            <w:pPr>
              <w:pStyle w:val="ParagraphStyle"/>
              <w:spacing w:line="264" w:lineRule="auto"/>
              <w:jc w:val="center"/>
              <w:rPr>
                <w:rFonts w:ascii="Times New Roman" w:hAnsi="Times New Roman" w:cs="Times New Roman"/>
                <w:sz w:val="22"/>
                <w:szCs w:val="22"/>
              </w:rPr>
            </w:pPr>
            <w:r w:rsidRPr="00D81732">
              <w:rPr>
                <w:rFonts w:ascii="Times New Roman" w:hAnsi="Times New Roman" w:cs="Times New Roman"/>
                <w:sz w:val="22"/>
                <w:szCs w:val="22"/>
              </w:rPr>
              <w:t>Количество часов</w:t>
            </w:r>
          </w:p>
        </w:tc>
        <w:tc>
          <w:tcPr>
            <w:tcW w:w="3096" w:type="dxa"/>
            <w:vMerge w:val="restart"/>
            <w:tcBorders>
              <w:top w:val="single" w:sz="6" w:space="0" w:color="000000"/>
              <w:left w:val="single" w:sz="6" w:space="0" w:color="000000"/>
              <w:bottom w:val="single" w:sz="6" w:space="0" w:color="000000"/>
              <w:right w:val="single" w:sz="6" w:space="0" w:color="000000"/>
            </w:tcBorders>
            <w:vAlign w:val="center"/>
          </w:tcPr>
          <w:p w:rsidR="00D73AE2" w:rsidRPr="00D81732" w:rsidRDefault="00D73AE2" w:rsidP="004D250B">
            <w:pPr>
              <w:pStyle w:val="ParagraphStyle"/>
              <w:spacing w:line="264" w:lineRule="auto"/>
              <w:jc w:val="center"/>
              <w:rPr>
                <w:rFonts w:ascii="Times New Roman" w:hAnsi="Times New Roman" w:cs="Times New Roman"/>
                <w:sz w:val="22"/>
                <w:szCs w:val="22"/>
              </w:rPr>
            </w:pPr>
            <w:r w:rsidRPr="00D81732">
              <w:rPr>
                <w:rFonts w:ascii="Times New Roman" w:hAnsi="Times New Roman" w:cs="Times New Roman"/>
                <w:sz w:val="22"/>
                <w:szCs w:val="22"/>
              </w:rPr>
              <w:t xml:space="preserve">Продолжительность </w:t>
            </w:r>
            <w:r w:rsidRPr="00D81732">
              <w:rPr>
                <w:rFonts w:ascii="Times New Roman" w:hAnsi="Times New Roman" w:cs="Times New Roman"/>
                <w:sz w:val="22"/>
                <w:szCs w:val="22"/>
              </w:rPr>
              <w:br/>
              <w:t>занятий</w:t>
            </w:r>
          </w:p>
        </w:tc>
      </w:tr>
      <w:tr w:rsidR="00D73AE2" w:rsidRPr="00D81732" w:rsidTr="00D73AE2">
        <w:tc>
          <w:tcPr>
            <w:tcW w:w="1647" w:type="dxa"/>
            <w:vMerge/>
            <w:tcBorders>
              <w:top w:val="single" w:sz="6" w:space="0" w:color="000000"/>
              <w:left w:val="single" w:sz="6" w:space="0" w:color="000000"/>
              <w:bottom w:val="single" w:sz="6" w:space="0" w:color="000000"/>
              <w:right w:val="single" w:sz="6" w:space="0" w:color="000000"/>
            </w:tcBorders>
            <w:vAlign w:val="center"/>
          </w:tcPr>
          <w:p w:rsidR="00D73AE2" w:rsidRPr="00D81732" w:rsidRDefault="00D73AE2" w:rsidP="004D250B">
            <w:pPr>
              <w:pStyle w:val="ParagraphStyle"/>
              <w:rPr>
                <w:rFonts w:ascii="Times New Roman" w:hAnsi="Times New Roman" w:cs="Times New Roman"/>
                <w:sz w:val="28"/>
                <w:szCs w:val="28"/>
              </w:rPr>
            </w:pPr>
          </w:p>
        </w:tc>
        <w:tc>
          <w:tcPr>
            <w:tcW w:w="1672" w:type="dxa"/>
            <w:tcBorders>
              <w:top w:val="single" w:sz="6" w:space="0" w:color="000000"/>
              <w:left w:val="single" w:sz="6" w:space="0" w:color="000000"/>
              <w:bottom w:val="single" w:sz="6" w:space="0" w:color="000000"/>
              <w:right w:val="single" w:sz="6" w:space="0" w:color="000000"/>
            </w:tcBorders>
            <w:vAlign w:val="center"/>
          </w:tcPr>
          <w:p w:rsidR="00D73AE2" w:rsidRPr="00D81732" w:rsidRDefault="00D73AE2" w:rsidP="004D250B">
            <w:pPr>
              <w:pStyle w:val="ParagraphStyle"/>
              <w:spacing w:line="264" w:lineRule="auto"/>
              <w:jc w:val="center"/>
              <w:rPr>
                <w:rFonts w:ascii="Times New Roman" w:hAnsi="Times New Roman" w:cs="Times New Roman"/>
                <w:sz w:val="22"/>
                <w:szCs w:val="22"/>
              </w:rPr>
            </w:pPr>
            <w:r w:rsidRPr="00D81732">
              <w:rPr>
                <w:rFonts w:ascii="Times New Roman" w:hAnsi="Times New Roman" w:cs="Times New Roman"/>
                <w:sz w:val="22"/>
                <w:szCs w:val="22"/>
              </w:rPr>
              <w:t>в неделю</w:t>
            </w:r>
          </w:p>
        </w:tc>
        <w:tc>
          <w:tcPr>
            <w:tcW w:w="1377" w:type="dxa"/>
            <w:tcBorders>
              <w:top w:val="single" w:sz="6" w:space="0" w:color="000000"/>
              <w:left w:val="single" w:sz="6" w:space="0" w:color="000000"/>
              <w:bottom w:val="single" w:sz="6" w:space="0" w:color="000000"/>
              <w:right w:val="single" w:sz="6" w:space="0" w:color="000000"/>
            </w:tcBorders>
            <w:vAlign w:val="center"/>
          </w:tcPr>
          <w:p w:rsidR="00D73AE2" w:rsidRPr="00D81732" w:rsidRDefault="00D73AE2" w:rsidP="004D250B">
            <w:pPr>
              <w:pStyle w:val="ParagraphStyle"/>
              <w:spacing w:line="264" w:lineRule="auto"/>
              <w:jc w:val="center"/>
              <w:rPr>
                <w:rFonts w:ascii="Times New Roman" w:hAnsi="Times New Roman" w:cs="Times New Roman"/>
                <w:sz w:val="22"/>
                <w:szCs w:val="22"/>
              </w:rPr>
            </w:pPr>
            <w:r w:rsidRPr="00D81732">
              <w:rPr>
                <w:rFonts w:ascii="Times New Roman" w:hAnsi="Times New Roman" w:cs="Times New Roman"/>
                <w:sz w:val="22"/>
                <w:szCs w:val="22"/>
              </w:rPr>
              <w:t>в год</w:t>
            </w:r>
          </w:p>
        </w:tc>
        <w:tc>
          <w:tcPr>
            <w:tcW w:w="3096" w:type="dxa"/>
            <w:vMerge/>
            <w:tcBorders>
              <w:top w:val="single" w:sz="6" w:space="0" w:color="000000"/>
              <w:left w:val="single" w:sz="6" w:space="0" w:color="000000"/>
              <w:bottom w:val="single" w:sz="6" w:space="0" w:color="000000"/>
              <w:right w:val="single" w:sz="6" w:space="0" w:color="000000"/>
            </w:tcBorders>
            <w:vAlign w:val="center"/>
          </w:tcPr>
          <w:p w:rsidR="00D73AE2" w:rsidRPr="00D81732" w:rsidRDefault="00D73AE2" w:rsidP="004D250B">
            <w:pPr>
              <w:pStyle w:val="ParagraphStyle"/>
              <w:rPr>
                <w:rFonts w:ascii="Times New Roman" w:hAnsi="Times New Roman" w:cs="Times New Roman"/>
                <w:sz w:val="28"/>
                <w:szCs w:val="28"/>
              </w:rPr>
            </w:pPr>
          </w:p>
        </w:tc>
      </w:tr>
      <w:tr w:rsidR="00D73AE2" w:rsidRPr="00D81732" w:rsidTr="00D73AE2">
        <w:tc>
          <w:tcPr>
            <w:tcW w:w="1647"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3 класс</w:t>
            </w:r>
          </w:p>
        </w:tc>
        <w:tc>
          <w:tcPr>
            <w:tcW w:w="1672"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 час</w:t>
            </w:r>
          </w:p>
        </w:tc>
        <w:tc>
          <w:tcPr>
            <w:tcW w:w="1377"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34</w:t>
            </w:r>
          </w:p>
        </w:tc>
        <w:tc>
          <w:tcPr>
            <w:tcW w:w="309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40 мин</w:t>
            </w:r>
          </w:p>
        </w:tc>
      </w:tr>
    </w:tbl>
    <w:p w:rsidR="00D73AE2" w:rsidRDefault="00D73AE2" w:rsidP="00D73AE2">
      <w:pPr>
        <w:pStyle w:val="a3"/>
        <w:suppressAutoHyphens/>
        <w:autoSpaceDE w:val="0"/>
        <w:jc w:val="center"/>
        <w:rPr>
          <w:b/>
          <w:bCs/>
          <w:sz w:val="28"/>
          <w:szCs w:val="28"/>
          <w:lang w:eastAsia="ar-SA"/>
        </w:rPr>
      </w:pPr>
    </w:p>
    <w:p w:rsidR="00D73AE2" w:rsidRDefault="00D73AE2" w:rsidP="00D73AE2">
      <w:pPr>
        <w:pStyle w:val="a3"/>
        <w:suppressAutoHyphens/>
        <w:autoSpaceDE w:val="0"/>
        <w:jc w:val="center"/>
        <w:rPr>
          <w:b/>
          <w:bCs/>
          <w:sz w:val="28"/>
          <w:szCs w:val="28"/>
          <w:lang w:eastAsia="ar-SA"/>
        </w:rPr>
      </w:pPr>
    </w:p>
    <w:p w:rsidR="00D73AE2" w:rsidRPr="009129BF" w:rsidRDefault="00D73AE2" w:rsidP="00D73AE2">
      <w:pPr>
        <w:pStyle w:val="a3"/>
        <w:suppressAutoHyphens/>
        <w:autoSpaceDE w:val="0"/>
        <w:jc w:val="center"/>
        <w:rPr>
          <w:b/>
          <w:bCs/>
          <w:sz w:val="28"/>
          <w:szCs w:val="28"/>
          <w:lang w:eastAsia="ar-SA"/>
        </w:rPr>
      </w:pPr>
      <w:r w:rsidRPr="009129BF">
        <w:rPr>
          <w:b/>
          <w:bCs/>
          <w:sz w:val="28"/>
          <w:szCs w:val="28"/>
          <w:lang w:eastAsia="ar-SA"/>
        </w:rPr>
        <w:t>Планируемые результаты</w:t>
      </w:r>
    </w:p>
    <w:p w:rsidR="00D73AE2" w:rsidRDefault="00D73AE2" w:rsidP="00D73AE2">
      <w:pPr>
        <w:pStyle w:val="ParagraphStyle"/>
        <w:spacing w:before="120" w:after="60" w:line="264" w:lineRule="auto"/>
        <w:jc w:val="center"/>
        <w:rPr>
          <w:rFonts w:ascii="Times New Roman" w:hAnsi="Times New Roman" w:cs="Times New Roman"/>
          <w:b/>
          <w:bCs/>
          <w:spacing w:val="45"/>
          <w:sz w:val="28"/>
          <w:szCs w:val="28"/>
        </w:rPr>
      </w:pPr>
    </w:p>
    <w:p w:rsidR="00D73AE2" w:rsidRPr="0063757C" w:rsidRDefault="00D73AE2" w:rsidP="00D73AE2">
      <w:pPr>
        <w:pStyle w:val="ParagraphStyle"/>
        <w:spacing w:before="120" w:after="60" w:line="264" w:lineRule="auto"/>
        <w:jc w:val="center"/>
        <w:rPr>
          <w:rFonts w:ascii="Times New Roman" w:hAnsi="Times New Roman" w:cs="Times New Roman"/>
          <w:b/>
          <w:bCs/>
          <w:spacing w:val="45"/>
        </w:rPr>
      </w:pPr>
      <w:r w:rsidRPr="0063757C">
        <w:rPr>
          <w:rFonts w:ascii="Times New Roman" w:hAnsi="Times New Roman" w:cs="Times New Roman"/>
          <w:b/>
          <w:bCs/>
          <w:spacing w:val="45"/>
        </w:rPr>
        <w:t>Личностные результаты</w:t>
      </w:r>
    </w:p>
    <w:p w:rsidR="00D73AE2" w:rsidRPr="0063757C" w:rsidRDefault="00D73AE2" w:rsidP="00D73AE2">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 учащегося будут сформированы:</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начальные (элементарные) представления о самостоятельности и личной ответственности в процессе обучения математике;</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w:t>
      </w:r>
      <w:proofErr w:type="gramStart"/>
      <w:r w:rsidRPr="0063757C">
        <w:rPr>
          <w:rFonts w:ascii="Times New Roman" w:hAnsi="Times New Roman" w:cs="Times New Roman"/>
        </w:rPr>
        <w:t>начальные  представления</w:t>
      </w:r>
      <w:proofErr w:type="gramEnd"/>
      <w:r w:rsidRPr="0063757C">
        <w:rPr>
          <w:rFonts w:ascii="Times New Roman" w:hAnsi="Times New Roman" w:cs="Times New Roman"/>
        </w:rPr>
        <w:t xml:space="preserve">  о  математических  способах  познания мира;</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начальные представления о целостности окружающего мира;</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проявление любознательности, сообразительности при выполнении разнообразных заданий проблемного и эвристического характера;</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занятиям «Развивающая математика»;</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освоение положительного и позитивного стиля общения со сверстниками и взрослыми в школе и дома;</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умение демонстрировать самостоятельность суждений, независимость и нестандартность мышления;</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lastRenderedPageBreak/>
        <w:t>•  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xml:space="preserve">•  начальные представления об основах гражданской идентичности </w:t>
      </w:r>
      <w:r w:rsidRPr="0063757C">
        <w:rPr>
          <w:rFonts w:ascii="Times New Roman" w:hAnsi="Times New Roman" w:cs="Times New Roman"/>
          <w:spacing w:val="-15"/>
        </w:rPr>
        <w:t>(</w:t>
      </w:r>
      <w:r w:rsidRPr="0063757C">
        <w:rPr>
          <w:rFonts w:ascii="Times New Roman" w:hAnsi="Times New Roman" w:cs="Times New Roman"/>
        </w:rPr>
        <w:t>через систему определенных заданий и упражнений);</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приобщение к семейным ценностям, понимание необходимости бережного отношения к природе, к своему здоровью и здоровью других людей.</w:t>
      </w:r>
    </w:p>
    <w:p w:rsidR="00D73AE2" w:rsidRPr="0063757C" w:rsidRDefault="00D73AE2" w:rsidP="00D73AE2">
      <w:pPr>
        <w:pStyle w:val="ParagraphStyle"/>
        <w:spacing w:line="261"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получит возможность для формирования:</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основ внутренней позиции ученика с положительным отношением к школе, учебной деятельности, а именно: проявления положительного отношения к занятиям «Развивающая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занятиям;</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учебно-познавательного интереса к новому учебному материалу и способам решения новых учебных и практических задач;</w:t>
      </w:r>
    </w:p>
    <w:p w:rsidR="00D73AE2" w:rsidRPr="0063757C" w:rsidRDefault="00D73AE2" w:rsidP="00D73AE2">
      <w:pPr>
        <w:pStyle w:val="ParagraphStyle"/>
        <w:spacing w:line="261" w:lineRule="auto"/>
        <w:ind w:firstLine="450"/>
        <w:jc w:val="both"/>
        <w:rPr>
          <w:rFonts w:ascii="Times New Roman" w:hAnsi="Times New Roman" w:cs="Times New Roman"/>
          <w:spacing w:val="-15"/>
        </w:rPr>
      </w:pPr>
      <w:r w:rsidRPr="0063757C">
        <w:rPr>
          <w:rFonts w:ascii="Times New Roman" w:hAnsi="Times New Roman" w:cs="Times New Roman"/>
        </w:rPr>
        <w:t>•  способности к самооценке результатов своей учебной деятельнос</w:t>
      </w:r>
      <w:r w:rsidRPr="0063757C">
        <w:rPr>
          <w:rFonts w:ascii="Times New Roman" w:hAnsi="Times New Roman" w:cs="Times New Roman"/>
          <w:spacing w:val="-15"/>
        </w:rPr>
        <w:t>ти.</w:t>
      </w:r>
    </w:p>
    <w:p w:rsidR="00D73AE2" w:rsidRPr="0063757C" w:rsidRDefault="00D73AE2" w:rsidP="00D73AE2">
      <w:pPr>
        <w:pStyle w:val="ParagraphStyle"/>
        <w:spacing w:before="120" w:after="60" w:line="261" w:lineRule="auto"/>
        <w:jc w:val="center"/>
        <w:rPr>
          <w:rFonts w:ascii="Times New Roman" w:hAnsi="Times New Roman" w:cs="Times New Roman"/>
          <w:b/>
          <w:bCs/>
          <w:spacing w:val="45"/>
        </w:rPr>
      </w:pPr>
      <w:proofErr w:type="spellStart"/>
      <w:r w:rsidRPr="0063757C">
        <w:rPr>
          <w:rFonts w:ascii="Times New Roman" w:hAnsi="Times New Roman" w:cs="Times New Roman"/>
          <w:b/>
          <w:bCs/>
          <w:spacing w:val="45"/>
        </w:rPr>
        <w:t>Метапредметные</w:t>
      </w:r>
      <w:proofErr w:type="spellEnd"/>
      <w:r w:rsidRPr="0063757C">
        <w:rPr>
          <w:rFonts w:ascii="Times New Roman" w:hAnsi="Times New Roman" w:cs="Times New Roman"/>
          <w:b/>
          <w:bCs/>
          <w:spacing w:val="45"/>
        </w:rPr>
        <w:t xml:space="preserve"> результаты</w:t>
      </w:r>
    </w:p>
    <w:p w:rsidR="00D73AE2" w:rsidRPr="0063757C" w:rsidRDefault="00D73AE2" w:rsidP="00D73AE2">
      <w:pPr>
        <w:pStyle w:val="ParagraphStyle"/>
        <w:spacing w:line="261" w:lineRule="auto"/>
        <w:ind w:firstLine="450"/>
        <w:jc w:val="both"/>
        <w:rPr>
          <w:rFonts w:ascii="Times New Roman" w:hAnsi="Times New Roman" w:cs="Times New Roman"/>
          <w:b/>
          <w:bCs/>
        </w:rPr>
      </w:pPr>
      <w:r w:rsidRPr="0063757C">
        <w:rPr>
          <w:rFonts w:ascii="Times New Roman" w:hAnsi="Times New Roman" w:cs="Times New Roman"/>
          <w:b/>
          <w:bCs/>
        </w:rPr>
        <w:t>Регулятивные УУД.</w:t>
      </w:r>
    </w:p>
    <w:p w:rsidR="00D73AE2" w:rsidRPr="0063757C" w:rsidRDefault="00D73AE2" w:rsidP="00D73AE2">
      <w:pPr>
        <w:pStyle w:val="ParagraphStyle"/>
        <w:spacing w:line="261"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научится:</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определять и формулировать цель деятельности с помощью учител</w:t>
      </w:r>
      <w:r w:rsidRPr="0063757C">
        <w:rPr>
          <w:rFonts w:ascii="Times New Roman" w:hAnsi="Times New Roman" w:cs="Times New Roman"/>
          <w:spacing w:val="-15"/>
        </w:rPr>
        <w:t>я</w:t>
      </w:r>
      <w:r w:rsidRPr="0063757C">
        <w:rPr>
          <w:rFonts w:ascii="Times New Roman" w:hAnsi="Times New Roman" w:cs="Times New Roman"/>
        </w:rPr>
        <w:t>;</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проговаривать последовательность действий;</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xml:space="preserve">•  высказывать свое предположение (версию) на основе работы с </w:t>
      </w:r>
      <w:proofErr w:type="gramStart"/>
      <w:r w:rsidRPr="0063757C">
        <w:rPr>
          <w:rFonts w:ascii="Times New Roman" w:hAnsi="Times New Roman" w:cs="Times New Roman"/>
        </w:rPr>
        <w:t>ил-люстрацией</w:t>
      </w:r>
      <w:proofErr w:type="gramEnd"/>
      <w:r w:rsidRPr="0063757C">
        <w:rPr>
          <w:rFonts w:ascii="Times New Roman" w:hAnsi="Times New Roman" w:cs="Times New Roman"/>
        </w:rPr>
        <w:t xml:space="preserve"> на карточке, доске;</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выполнять пробное учебное действие, фиксировать индивидуальное затруднение в пробном действии;</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работать по предложенному учителем плану;</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отличать верно выполненное задание от неверного;</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выполнять самооценку своей работы на занятии;</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совместно с учителем и другими учениками давать эмоциональную оценку деятельности товарищей;</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сопоставлять полученный (промежуточный, итоговый) результат с заданным условием;</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контролировать свою деятельность: обнаруживать и исправлять ошибки;</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понимать и принимать учебную задачу, поставленную учителем, на разных этапах обучения;</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понимать и применять предложенные учителем способы решения учебной задачи;</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принимать план действий для решения несложных учебных задач и следовать ему;</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выполнять под руководством учителя учебные действия в практической и мыслительной форме;</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осознавать результат учебных действий, описывать результаты действий, используя математическую терминологию;</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осуществлять пошаговый контроль своих действий под руководством учителя.</w:t>
      </w:r>
    </w:p>
    <w:p w:rsidR="00D73AE2" w:rsidRPr="0063757C" w:rsidRDefault="00D73AE2" w:rsidP="00D73AE2">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получит возможность научиться: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lastRenderedPageBreak/>
        <w:t>•  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выделять из темы урока известные знания и умения, определять круг неизвестного по изучаемой теме;</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фиксировать по ходу урока и в конце его удовлетворенность/неудовлетворенность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D73AE2" w:rsidRPr="0063757C" w:rsidRDefault="00D73AE2" w:rsidP="00D73AE2">
      <w:pPr>
        <w:pStyle w:val="ParagraphStyle"/>
        <w:spacing w:before="60" w:line="264" w:lineRule="auto"/>
        <w:ind w:firstLine="450"/>
        <w:jc w:val="both"/>
        <w:rPr>
          <w:rFonts w:ascii="Times New Roman" w:hAnsi="Times New Roman" w:cs="Times New Roman"/>
          <w:b/>
          <w:bCs/>
        </w:rPr>
      </w:pPr>
      <w:r w:rsidRPr="0063757C">
        <w:rPr>
          <w:rFonts w:ascii="Times New Roman" w:hAnsi="Times New Roman" w:cs="Times New Roman"/>
          <w:b/>
          <w:bCs/>
        </w:rPr>
        <w:t>Познавательные УУД.</w:t>
      </w:r>
    </w:p>
    <w:p w:rsidR="00D73AE2" w:rsidRPr="0063757C" w:rsidRDefault="00D73AE2" w:rsidP="00D73AE2">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научится: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ориентироваться в своей системе знаний: отличать новое от уже известного с помощью учителя;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делать предварительный отбор источников информации: ориентироваться в книге (на развороте, в оглавлении), в словаре;</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добывать новые знания: находить ответы на вопросы, используя справочники и энциклопедии, свой жизненный опыт и информацию, полученную от учителя;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перерабатывать полученную информацию: делать выводы в результате совместной работы всего класса;</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моделей, рисунков, схематических рисунков, схем); находить и формулировать решение задачи с помощью простейших моделей (предметных моделей, рисунков, схематических рисунков, схем);</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и строить простые модели (в форме схематических рисунков) математических понятий и использовать их при решении текстовых задач;</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проводить сравнение объектов с целью выделения их различий, замечать существенные и несущественные признаки;</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определять закономерность следования объектов и использовать ее для выполнения задания;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осуществлять синтез как составление целого из частей;</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xml:space="preserve">•  иметь начальное представление о базовых </w:t>
      </w:r>
      <w:proofErr w:type="spellStart"/>
      <w:r w:rsidRPr="0063757C">
        <w:rPr>
          <w:rFonts w:ascii="Times New Roman" w:hAnsi="Times New Roman" w:cs="Times New Roman"/>
        </w:rPr>
        <w:t>межпредметных</w:t>
      </w:r>
      <w:proofErr w:type="spellEnd"/>
      <w:r w:rsidRPr="0063757C">
        <w:rPr>
          <w:rFonts w:ascii="Times New Roman" w:hAnsi="Times New Roman" w:cs="Times New Roman"/>
        </w:rPr>
        <w:t xml:space="preserve"> понятиях: числе, величине, геометрической фигуре;</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находить и читать информацию, представленную разными способами (учебник, справочник, аудио- и видеоматериалы и др.);</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lastRenderedPageBreak/>
        <w:t>•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находить и отбирать из разных источников информацию по заданной теме.</w:t>
      </w:r>
    </w:p>
    <w:p w:rsidR="00D73AE2" w:rsidRPr="0063757C" w:rsidRDefault="00D73AE2" w:rsidP="00D73AE2">
      <w:pPr>
        <w:pStyle w:val="ParagraphStyle"/>
        <w:keepNext/>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получит возможность научиться: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и выполнять несложные обобщения и использовать их для получения новых знаний;</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а также на построенных моделях;</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применять полученные знания в измененных условиях;</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объяснять найденные способы действий при решении новых учебных задач и находить способы их решения (в простейших случаях);</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выделять из предложенного текста информацию по заданному условию;</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систематизировать собранную в результате расширенного поиска информацию и представлять ее в предложенной форме.</w:t>
      </w:r>
    </w:p>
    <w:p w:rsidR="00D73AE2" w:rsidRPr="0063757C" w:rsidRDefault="00D73AE2" w:rsidP="00D73AE2">
      <w:pPr>
        <w:pStyle w:val="ParagraphStyle"/>
        <w:spacing w:before="60" w:line="264" w:lineRule="auto"/>
        <w:ind w:firstLine="450"/>
        <w:jc w:val="both"/>
        <w:rPr>
          <w:rFonts w:ascii="Times New Roman" w:hAnsi="Times New Roman" w:cs="Times New Roman"/>
          <w:b/>
          <w:bCs/>
        </w:rPr>
      </w:pPr>
      <w:r w:rsidRPr="0063757C">
        <w:rPr>
          <w:rFonts w:ascii="Times New Roman" w:hAnsi="Times New Roman" w:cs="Times New Roman"/>
          <w:b/>
          <w:bCs/>
        </w:rPr>
        <w:t>Коммуникативные УУД.</w:t>
      </w:r>
    </w:p>
    <w:p w:rsidR="00D73AE2" w:rsidRPr="0063757C" w:rsidRDefault="00D73AE2" w:rsidP="00D73AE2">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научится: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доносить свою позицию до других: оформлять свою мысль в устной и письменной речи (на уровне одного предложения или небольшого текста);</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слушать и понимать речь других;</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читать и пересказывать текст математического задания;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включаться в групповую работу;</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аргументировать свою позицию в коммуникации, учитывать разные мнения;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использовать критерии для обоснования своего суждения;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участвовать в обсуждении проблемных вопросов, высказывать собственное мнение и аргументировать его;</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совместно договариваться о правилах общения и поведения на занятии и следовать им;</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учиться выполнять различные роли в группе (лидера, исполнителя, критика);</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задавать вопросы и отвечать на вопросы партнера;</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воспринимать и обсуждать различные точки зрения и подходы к выполнению задания, оценивать их;</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уважительно вести диалог с товарищами;</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осуществлять взаимный контроль и оказывать необходимую взаимную помощь.</w:t>
      </w:r>
    </w:p>
    <w:p w:rsidR="00D73AE2" w:rsidRPr="0063757C" w:rsidRDefault="00D73AE2" w:rsidP="00D73AE2">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получит возможность научиться: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применять математические знания и математическую терминологию при изложении своего мнения и предлагаемых способов действий;</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lastRenderedPageBreak/>
        <w:t>•  включаться в диалог с учителем и сверстниками, в коллективное обсуждение проблем, проявлять инициативу и активность в стремлении высказываться;</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слушать партнера по общению (деятельности), не перебивать, не обрывать на полуслове, вникать в смысл того, о чем говорит собеседник;</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аргументированно выражать свое мнение;</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совместно со сверстниками решать задачу групповой работы (работы в паре), распределять функции в группе (паре) при выполнении заданий, проекта;</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оказывать помощь товарищу в случаях затруднения;</w:t>
      </w:r>
    </w:p>
    <w:p w:rsidR="00D73AE2" w:rsidRPr="0063757C" w:rsidRDefault="00D73AE2" w:rsidP="00D73AE2">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признавать свои ошибки, озвучивать их, соглашаться, если на ошибки указывают другие;</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D73AE2" w:rsidRPr="0063757C" w:rsidRDefault="00D73AE2" w:rsidP="00D73AE2">
      <w:pPr>
        <w:pStyle w:val="ParagraphStyle"/>
        <w:spacing w:before="120" w:after="60" w:line="264" w:lineRule="auto"/>
        <w:jc w:val="center"/>
        <w:rPr>
          <w:rFonts w:ascii="Times New Roman" w:hAnsi="Times New Roman" w:cs="Times New Roman"/>
          <w:b/>
          <w:bCs/>
          <w:spacing w:val="45"/>
        </w:rPr>
      </w:pPr>
      <w:r w:rsidRPr="0063757C">
        <w:rPr>
          <w:rFonts w:ascii="Times New Roman" w:hAnsi="Times New Roman" w:cs="Times New Roman"/>
          <w:b/>
          <w:bCs/>
          <w:spacing w:val="45"/>
        </w:rPr>
        <w:t>Предметные результаты</w:t>
      </w:r>
    </w:p>
    <w:p w:rsidR="00D73AE2" w:rsidRPr="0063757C" w:rsidRDefault="00D73AE2" w:rsidP="00D73AE2">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научится: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описывать признаки предметов и узнавать предметы по их признакам;</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выделять существенные признаки предметов;</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сравнивать между собой предметы, явления;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сравнивать разные приемы действий, выбирать удобные способы для выполнения конкретного задания;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моделировать в процессе совместного обсуждения алгоритм решения числового кроссворда; использовать его в ходе самостоятельной работы;</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применять изученные способы учебной работы и приемы вычислений для работы с числовыми головоломками;</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самостоятельно составлять ребусы, кодировать информацию;</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анализировать правила математической игры, действовать в соответствии с заданными правилами;</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обобщать, делать несложные выводы;</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нестандартные и логические задачи;</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выбирать рациональный способ решения комбинированных задач;</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классифицировать явления, предметы;</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определять последовательность событий;</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судить о противоположных математических явлениях;</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давать определения тем или иным математическим понятиям;</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выявлять функциональные отношения между математическими понятиями;</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сравнивать, анализировать геометрические фигуры, объемные тела;</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строить геометрические фигуры;</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читать чертеж;</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xml:space="preserve">•  выявлять закономерности и проводить аналогии. </w:t>
      </w:r>
    </w:p>
    <w:p w:rsidR="00D73AE2" w:rsidRPr="0063757C" w:rsidRDefault="00D73AE2" w:rsidP="00D73AE2">
      <w:pPr>
        <w:pStyle w:val="ParagraphStyle"/>
        <w:spacing w:line="264" w:lineRule="auto"/>
        <w:ind w:firstLine="450"/>
        <w:jc w:val="both"/>
        <w:rPr>
          <w:rFonts w:ascii="Times New Roman" w:hAnsi="Times New Roman" w:cs="Times New Roman"/>
        </w:rPr>
      </w:pPr>
    </w:p>
    <w:p w:rsidR="00D73AE2" w:rsidRPr="0063757C" w:rsidRDefault="00D73AE2" w:rsidP="00D73AE2">
      <w:pPr>
        <w:pStyle w:val="ParagraphStyle"/>
        <w:spacing w:line="264" w:lineRule="auto"/>
        <w:ind w:firstLine="450"/>
        <w:jc w:val="both"/>
        <w:rPr>
          <w:rFonts w:ascii="Times New Roman" w:hAnsi="Times New Roman" w:cs="Times New Roman"/>
        </w:rPr>
      </w:pPr>
    </w:p>
    <w:p w:rsidR="00D73AE2" w:rsidRPr="003322BB" w:rsidRDefault="00D73AE2" w:rsidP="00D73AE2">
      <w:pPr>
        <w:pStyle w:val="ParagraphStyle"/>
        <w:spacing w:line="264" w:lineRule="auto"/>
        <w:rPr>
          <w:rFonts w:ascii="Times New Roman" w:hAnsi="Times New Roman" w:cs="Times New Roman"/>
          <w:b/>
          <w:bCs/>
          <w:caps/>
          <w:sz w:val="28"/>
          <w:szCs w:val="28"/>
          <w:lang w:val="en-US"/>
        </w:rPr>
      </w:pPr>
    </w:p>
    <w:p w:rsidR="00D73AE2" w:rsidRPr="0063757C" w:rsidRDefault="00D73AE2" w:rsidP="00D73AE2">
      <w:pPr>
        <w:pStyle w:val="ParagraphStyle"/>
        <w:spacing w:before="240" w:after="240" w:line="264" w:lineRule="auto"/>
        <w:jc w:val="center"/>
        <w:rPr>
          <w:rFonts w:ascii="Times New Roman" w:hAnsi="Times New Roman" w:cs="Times New Roman"/>
          <w:b/>
          <w:bCs/>
          <w:caps/>
        </w:rPr>
      </w:pPr>
      <w:r w:rsidRPr="0063757C">
        <w:rPr>
          <w:rFonts w:ascii="Times New Roman" w:hAnsi="Times New Roman" w:cs="Times New Roman"/>
          <w:b/>
          <w:bCs/>
          <w:caps/>
        </w:rPr>
        <w:lastRenderedPageBreak/>
        <w:t>Содержание программы 3</w:t>
      </w:r>
      <w:r>
        <w:rPr>
          <w:rFonts w:ascii="Times New Roman" w:hAnsi="Times New Roman" w:cs="Times New Roman"/>
          <w:b/>
          <w:bCs/>
          <w:caps/>
        </w:rPr>
        <w:t>-ий</w:t>
      </w:r>
      <w:r w:rsidRPr="0063757C">
        <w:rPr>
          <w:rFonts w:ascii="Times New Roman" w:hAnsi="Times New Roman" w:cs="Times New Roman"/>
          <w:b/>
          <w:bCs/>
          <w:caps/>
        </w:rPr>
        <w:t xml:space="preserve"> год</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b/>
          <w:bCs/>
          <w:i/>
          <w:iCs/>
        </w:rPr>
        <w:t>Цели третьего года обучения:</w:t>
      </w:r>
      <w:r w:rsidRPr="0063757C">
        <w:rPr>
          <w:rFonts w:ascii="Times New Roman" w:hAnsi="Times New Roman" w:cs="Times New Roman"/>
        </w:rPr>
        <w:t xml:space="preserve"> развивать устойчивый интерес учащихся к математике, углублять и расширять знания учащихся, развивать умения самостоятельно и творчески работать с учебной и научно-популярной литературой, воспитывать у учащихся чувство коллективизма и умения сочетать индивидуальную работу с коллективной.</w:t>
      </w:r>
    </w:p>
    <w:p w:rsidR="00D73AE2" w:rsidRPr="0063757C" w:rsidRDefault="00D73AE2" w:rsidP="00D73AE2">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«Математическое справочное бюро».</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Как появились цифры. Цифры у разных народов. Как считали в Древней Руси. Сведения из истории математики: история возникновения линейки. Шкала линейки. Для чего изучают математику. Арабские цифры. Мы живем в мире больших чисел. Числа-великаны. Числовые ребусы.</w:t>
      </w:r>
    </w:p>
    <w:p w:rsidR="00D73AE2" w:rsidRPr="0063757C" w:rsidRDefault="00D73AE2" w:rsidP="00D73AE2">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«В мире логики».</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комбинированные действия. Задачи на активный перебор вариантов отношений. Выбор наиболее эффективных способов решения. Использование знаково-символических средств для моделирования ситуаций, описанных в задачах. Выбор наиболее эффективных способов решения. Множества. Пересечение и объединение множеств. Числовые головоломки. История первых головоломок. Числовые ребусы. Числовые последовательности.</w:t>
      </w:r>
    </w:p>
    <w:p w:rsidR="00D73AE2" w:rsidRPr="0063757C" w:rsidRDefault="00D73AE2" w:rsidP="00D73AE2">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величин».</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Величины. Измерение длины, массы. Литр. Время. История величин. Старинные меры. Монеты. Купюры. Размен монет и купюр. Оплата проезда. Единицы времени: час, минута, сутки, месяц. Работа с часами (циферблат с римскими цифрами), с календарем (запись даты рождения с использованием римских цифр в обозначении месяца, запись знаменательных дат). Игры на развитие глазомера. История создания циферблата. Задачи с циферблатом. Задачи на взвешивание и переливание. История создания часов. Задачи с часами. Задачи про песочные часы. История создания календаря. Виды календарей. Задачи про календарь. Задачи на определение возраста.</w:t>
      </w:r>
    </w:p>
    <w:p w:rsidR="00D73AE2" w:rsidRPr="0063757C" w:rsidRDefault="00D73AE2" w:rsidP="00D73AE2">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занимательных задач».</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Последовательность «шагов» (алгоритм) решения задач. Выбор необходимой информации, содержащейся в тексте задачи, на рисунке или в таблице, для ответа на заданные вопросы. Ориентировка в тексте задачи, выделение условия и вопроса, данных и искомых чисел (величин). Задачи с некорректными данными, с избыточным составом условия. Задачи на оперирование понятиями «все», «некоторые», «отдельные». Задачи на установление сходства и соответствия. Задачи на установление временных, пространственных и функциональных отношений. Нестандартные задачи. Задачи на части. Задачи на определение количества разломов. Задачи про стоимость. Задачи про расстановку стульев. Комбинаторные задачи. Задачи на вероятность.</w:t>
      </w:r>
    </w:p>
    <w:p w:rsidR="00D73AE2" w:rsidRPr="0063757C" w:rsidRDefault="00D73AE2" w:rsidP="00D73AE2">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«Геометрическая мозаика».</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xml:space="preserve">Взаимное расположение предметов в пространстве. Решение задач, формирующих геометрическую наблюдательность. Чертежный угольник. Практическое применение </w:t>
      </w:r>
      <w:r w:rsidRPr="0063757C">
        <w:rPr>
          <w:rFonts w:ascii="Times New Roman" w:hAnsi="Times New Roman" w:cs="Times New Roman"/>
        </w:rPr>
        <w:lastRenderedPageBreak/>
        <w:t>чертежного угольника. Загадки о геометрических инструментах. Замкнутые и незамкнутые линии в созвездиях. Плоские и объемные фигуры. Объемные фигуры. Куб. Задания на формирование умения распознавать три проекции объемного тела. Занимательные задания с геометрическими фигурами. Составление картинки с заданным разбиением на части; с частично заданным разбиением на части; без заданного разбиения. Игры с кубиками. Подсчет числа точек на верхних гранях выпавших кубиков. Непрозрачная модель куба. Вид сверху, вид снизу, вид слева, вид справа. Работа с изображением куба. Развертка куба. Задачи с развертками. Изготовление моделей фигур из пластилина. Изготовление модели куба с осью вращения. Оси вращения. Поворот вершины куба.</w:t>
      </w:r>
    </w:p>
    <w:p w:rsidR="00D73AE2" w:rsidRPr="0063757C" w:rsidRDefault="00D73AE2" w:rsidP="00D73AE2">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величин».</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Величины. Измерение длины, массы. Литр. Время. История величин. Старинные меры. Игры на развитие глазомера.</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Как измеряли массу на Руси, история единиц массы. Как появились весы. Деньги, история появления. Решение задач. Старинные единицы массы.</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Старинные единицы длины. Старинные меры площади. Старинные меры объема.</w:t>
      </w:r>
    </w:p>
    <w:p w:rsidR="00D73AE2" w:rsidRPr="0063757C" w:rsidRDefault="00D73AE2" w:rsidP="00D73AE2">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«Математические игры».</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Интересные приемы устного счета. Математические фокусы. Числовые головоломки: соединение чисел знаками действия так, чтобы в ответе получилось заданное число.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Математическое путешествие «По сказкам А.</w:t>
      </w:r>
      <w:r w:rsidRPr="0063757C">
        <w:rPr>
          <w:rFonts w:ascii="Times New Roman" w:hAnsi="Times New Roman" w:cs="Times New Roman"/>
          <w:spacing w:val="-15"/>
        </w:rPr>
        <w:t> </w:t>
      </w:r>
      <w:r w:rsidRPr="0063757C">
        <w:rPr>
          <w:rFonts w:ascii="Times New Roman" w:hAnsi="Times New Roman" w:cs="Times New Roman"/>
        </w:rPr>
        <w:t>С. Пушкина».</w:t>
      </w:r>
    </w:p>
    <w:p w:rsidR="00D73AE2" w:rsidRPr="0063757C" w:rsidRDefault="00D73AE2" w:rsidP="00D73AE2">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rPr>
        <w:t xml:space="preserve">К окончанию 3-го </w:t>
      </w:r>
      <w:proofErr w:type="gramStart"/>
      <w:r w:rsidRPr="0063757C">
        <w:rPr>
          <w:rFonts w:ascii="Times New Roman" w:hAnsi="Times New Roman" w:cs="Times New Roman"/>
          <w:b/>
          <w:bCs/>
          <w:i/>
          <w:iCs/>
        </w:rPr>
        <w:t>года обучения</w:t>
      </w:r>
      <w:proofErr w:type="gramEnd"/>
      <w:r w:rsidRPr="0063757C">
        <w:rPr>
          <w:rFonts w:ascii="Times New Roman" w:hAnsi="Times New Roman" w:cs="Times New Roman"/>
          <w:b/>
          <w:bCs/>
          <w:i/>
          <w:iCs/>
        </w:rPr>
        <w:t xml:space="preserve"> учащиеся научатся: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устанавливать принадлежность или непринадлежность множеству данных элементов;</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различать истинные и ложные высказывания с кванторами общности и существования;</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удобным для себя способом (в том числе и с помощью таблиц и графов) комбинаторные задачи; на перестановку из трех элементов, правило произведения, установление числа пар на множестве из 3–5 элементов;</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выписывать множество всевозможных результатов (исходов) простейших случайных экспериментов;</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правильно употреблять термины «чаще», «реже», «случайно», «возможно», «невозможно»;</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простейшие задачи на разрезание и составление фигур;</w:t>
      </w:r>
    </w:p>
    <w:p w:rsidR="00D73AE2" w:rsidRPr="0063757C" w:rsidRDefault="00D73AE2" w:rsidP="00D73AE2">
      <w:pPr>
        <w:pStyle w:val="ParagraphStyle"/>
        <w:spacing w:line="264" w:lineRule="auto"/>
        <w:ind w:firstLine="450"/>
        <w:jc w:val="both"/>
        <w:rPr>
          <w:rFonts w:ascii="Times New Roman" w:hAnsi="Times New Roman" w:cs="Times New Roman"/>
          <w:spacing w:val="-15"/>
        </w:rPr>
      </w:pPr>
      <w:r w:rsidRPr="0063757C">
        <w:rPr>
          <w:rFonts w:ascii="Times New Roman" w:hAnsi="Times New Roman" w:cs="Times New Roman"/>
        </w:rPr>
        <w:t>•  объяснять, как получен результат заданного математического фоку</w:t>
      </w:r>
      <w:r w:rsidRPr="0063757C">
        <w:rPr>
          <w:rFonts w:ascii="Times New Roman" w:hAnsi="Times New Roman" w:cs="Times New Roman"/>
          <w:spacing w:val="-15"/>
        </w:rPr>
        <w:t>са;</w:t>
      </w:r>
    </w:p>
    <w:p w:rsidR="00D73AE2" w:rsidRPr="0063757C" w:rsidRDefault="00D73AE2" w:rsidP="00D73AE2">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объяснять решение задач по перекладыванию спичек и палочек с заданным условием и решением.</w:t>
      </w:r>
    </w:p>
    <w:p w:rsidR="00D73AE2" w:rsidRDefault="00D73AE2" w:rsidP="00D73AE2">
      <w:pPr>
        <w:pStyle w:val="ParagraphStyle"/>
        <w:spacing w:before="240" w:after="240" w:line="264" w:lineRule="auto"/>
        <w:jc w:val="center"/>
        <w:rPr>
          <w:rFonts w:ascii="Times New Roman" w:hAnsi="Times New Roman" w:cs="Times New Roman"/>
          <w:b/>
          <w:bCs/>
          <w:caps/>
          <w:sz w:val="28"/>
          <w:szCs w:val="28"/>
        </w:rPr>
      </w:pPr>
    </w:p>
    <w:p w:rsidR="00D73AE2" w:rsidRDefault="00D73AE2" w:rsidP="00D73AE2">
      <w:pPr>
        <w:pStyle w:val="ParagraphStyle"/>
        <w:spacing w:before="240" w:after="240" w:line="264" w:lineRule="auto"/>
        <w:jc w:val="center"/>
        <w:rPr>
          <w:rFonts w:ascii="Times New Roman" w:hAnsi="Times New Roman" w:cs="Times New Roman"/>
          <w:b/>
          <w:bCs/>
          <w:caps/>
          <w:sz w:val="28"/>
          <w:szCs w:val="28"/>
        </w:rPr>
      </w:pPr>
    </w:p>
    <w:p w:rsidR="00D73AE2" w:rsidRDefault="00D73AE2" w:rsidP="00D73AE2">
      <w:pPr>
        <w:pStyle w:val="ParagraphStyle"/>
        <w:spacing w:before="240" w:after="240" w:line="264" w:lineRule="auto"/>
        <w:jc w:val="center"/>
        <w:rPr>
          <w:rFonts w:ascii="Times New Roman" w:hAnsi="Times New Roman" w:cs="Times New Roman"/>
          <w:b/>
          <w:bCs/>
          <w:caps/>
          <w:sz w:val="28"/>
          <w:szCs w:val="28"/>
        </w:rPr>
      </w:pPr>
    </w:p>
    <w:p w:rsidR="00D73AE2" w:rsidRDefault="00D73AE2" w:rsidP="00D73AE2">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Учебно-тематическое планирование 3 класс</w:t>
      </w:r>
    </w:p>
    <w:tbl>
      <w:tblPr>
        <w:tblW w:w="5000" w:type="pct"/>
        <w:tblInd w:w="-58"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812"/>
        <w:gridCol w:w="4827"/>
        <w:gridCol w:w="1397"/>
        <w:gridCol w:w="1394"/>
        <w:gridCol w:w="1379"/>
      </w:tblGrid>
      <w:tr w:rsidR="00D73AE2" w:rsidRPr="00D81732" w:rsidTr="004D250B">
        <w:trPr>
          <w:tblHeader/>
        </w:trPr>
        <w:tc>
          <w:tcPr>
            <w:tcW w:w="742" w:type="dxa"/>
            <w:vMerge w:val="restart"/>
            <w:tcBorders>
              <w:top w:val="single" w:sz="6" w:space="0" w:color="000000"/>
              <w:bottom w:val="single" w:sz="6" w:space="0" w:color="000000"/>
              <w:right w:val="single" w:sz="6" w:space="0" w:color="000000"/>
            </w:tcBorders>
            <w:vAlign w:val="center"/>
          </w:tcPr>
          <w:p w:rsidR="00D73AE2" w:rsidRPr="00D81732" w:rsidRDefault="00D73AE2" w:rsidP="004D250B">
            <w:pPr>
              <w:pStyle w:val="ParagraphStyle"/>
              <w:spacing w:line="264" w:lineRule="auto"/>
              <w:jc w:val="center"/>
              <w:rPr>
                <w:rFonts w:ascii="Times New Roman" w:hAnsi="Times New Roman" w:cs="Times New Roman"/>
                <w:sz w:val="22"/>
                <w:szCs w:val="22"/>
              </w:rPr>
            </w:pPr>
            <w:r w:rsidRPr="00D81732">
              <w:rPr>
                <w:rFonts w:ascii="Times New Roman" w:hAnsi="Times New Roman" w:cs="Times New Roman"/>
                <w:sz w:val="22"/>
                <w:szCs w:val="22"/>
              </w:rPr>
              <w:t xml:space="preserve">№ </w:t>
            </w:r>
            <w:r w:rsidRPr="00D81732">
              <w:rPr>
                <w:rFonts w:ascii="Times New Roman" w:hAnsi="Times New Roman" w:cs="Times New Roman"/>
                <w:sz w:val="22"/>
                <w:szCs w:val="22"/>
              </w:rPr>
              <w:br/>
              <w:t>п/п</w:t>
            </w:r>
          </w:p>
        </w:tc>
        <w:tc>
          <w:tcPr>
            <w:tcW w:w="4410" w:type="dxa"/>
            <w:vMerge w:val="restart"/>
            <w:tcBorders>
              <w:top w:val="single" w:sz="6" w:space="0" w:color="000000"/>
              <w:left w:val="single" w:sz="6" w:space="0" w:color="000000"/>
              <w:bottom w:val="single" w:sz="6" w:space="0" w:color="000000"/>
              <w:right w:val="single" w:sz="6" w:space="0" w:color="000000"/>
            </w:tcBorders>
            <w:vAlign w:val="center"/>
          </w:tcPr>
          <w:p w:rsidR="00D73AE2" w:rsidRPr="00D81732" w:rsidRDefault="00D73AE2" w:rsidP="004D250B">
            <w:pPr>
              <w:pStyle w:val="ParagraphStyle"/>
              <w:spacing w:line="264" w:lineRule="auto"/>
              <w:jc w:val="center"/>
              <w:rPr>
                <w:rFonts w:ascii="Times New Roman" w:hAnsi="Times New Roman" w:cs="Times New Roman"/>
                <w:sz w:val="22"/>
                <w:szCs w:val="22"/>
              </w:rPr>
            </w:pPr>
            <w:r w:rsidRPr="00D81732">
              <w:rPr>
                <w:rFonts w:ascii="Times New Roman" w:hAnsi="Times New Roman" w:cs="Times New Roman"/>
                <w:sz w:val="22"/>
                <w:szCs w:val="22"/>
              </w:rPr>
              <w:t>Тема занятия</w:t>
            </w:r>
          </w:p>
        </w:tc>
        <w:tc>
          <w:tcPr>
            <w:tcW w:w="3810" w:type="dxa"/>
            <w:gridSpan w:val="3"/>
            <w:tcBorders>
              <w:top w:val="single" w:sz="6" w:space="0" w:color="000000"/>
              <w:left w:val="single" w:sz="6" w:space="0" w:color="000000"/>
              <w:bottom w:val="single" w:sz="6" w:space="0" w:color="000000"/>
            </w:tcBorders>
            <w:vAlign w:val="center"/>
          </w:tcPr>
          <w:p w:rsidR="00D73AE2" w:rsidRPr="00D81732" w:rsidRDefault="00D73AE2" w:rsidP="004D250B">
            <w:pPr>
              <w:pStyle w:val="ParagraphStyle"/>
              <w:spacing w:line="264" w:lineRule="auto"/>
              <w:jc w:val="center"/>
              <w:rPr>
                <w:rFonts w:ascii="Times New Roman" w:hAnsi="Times New Roman" w:cs="Times New Roman"/>
                <w:sz w:val="22"/>
                <w:szCs w:val="22"/>
              </w:rPr>
            </w:pPr>
            <w:r w:rsidRPr="00D81732">
              <w:rPr>
                <w:rFonts w:ascii="Times New Roman" w:hAnsi="Times New Roman" w:cs="Times New Roman"/>
                <w:sz w:val="22"/>
                <w:szCs w:val="22"/>
              </w:rPr>
              <w:t>Количество часов</w:t>
            </w:r>
          </w:p>
        </w:tc>
      </w:tr>
      <w:tr w:rsidR="00D73AE2" w:rsidRPr="00D81732" w:rsidTr="004D250B">
        <w:trPr>
          <w:tblHeader/>
        </w:trPr>
        <w:tc>
          <w:tcPr>
            <w:tcW w:w="742" w:type="dxa"/>
            <w:vMerge/>
            <w:tcBorders>
              <w:top w:val="single" w:sz="6" w:space="0" w:color="000000"/>
              <w:bottom w:val="single" w:sz="6" w:space="0" w:color="000000"/>
              <w:right w:val="single" w:sz="6" w:space="0" w:color="000000"/>
            </w:tcBorders>
            <w:vAlign w:val="center"/>
          </w:tcPr>
          <w:p w:rsidR="00D73AE2" w:rsidRPr="00D81732" w:rsidRDefault="00D73AE2" w:rsidP="004D250B">
            <w:pPr>
              <w:pStyle w:val="ParagraphStyle"/>
              <w:rPr>
                <w:rFonts w:ascii="Times New Roman" w:hAnsi="Times New Roman" w:cs="Times New Roman"/>
                <w:b/>
                <w:bCs/>
                <w:caps/>
                <w:sz w:val="28"/>
                <w:szCs w:val="28"/>
              </w:rPr>
            </w:pPr>
          </w:p>
        </w:tc>
        <w:tc>
          <w:tcPr>
            <w:tcW w:w="4410" w:type="dxa"/>
            <w:vMerge/>
            <w:tcBorders>
              <w:top w:val="single" w:sz="6" w:space="0" w:color="000000"/>
              <w:left w:val="single" w:sz="6" w:space="0" w:color="000000"/>
              <w:bottom w:val="single" w:sz="6" w:space="0" w:color="000000"/>
              <w:right w:val="single" w:sz="6" w:space="0" w:color="000000"/>
            </w:tcBorders>
            <w:vAlign w:val="center"/>
          </w:tcPr>
          <w:p w:rsidR="00D73AE2" w:rsidRPr="00D81732" w:rsidRDefault="00D73AE2" w:rsidP="004D250B">
            <w:pPr>
              <w:pStyle w:val="ParagraphStyle"/>
              <w:rPr>
                <w:rFonts w:ascii="Times New Roman" w:hAnsi="Times New Roman" w:cs="Times New Roman"/>
                <w:b/>
                <w:bCs/>
                <w:caps/>
                <w:sz w:val="28"/>
                <w:szCs w:val="2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D73AE2" w:rsidRPr="00D81732" w:rsidRDefault="00D73AE2" w:rsidP="004D250B">
            <w:pPr>
              <w:pStyle w:val="ParagraphStyle"/>
              <w:spacing w:line="264" w:lineRule="auto"/>
              <w:jc w:val="center"/>
              <w:rPr>
                <w:rFonts w:ascii="Times New Roman" w:hAnsi="Times New Roman" w:cs="Times New Roman"/>
                <w:sz w:val="22"/>
                <w:szCs w:val="22"/>
              </w:rPr>
            </w:pPr>
            <w:r w:rsidRPr="00D81732">
              <w:rPr>
                <w:rFonts w:ascii="Times New Roman" w:hAnsi="Times New Roman" w:cs="Times New Roman"/>
                <w:sz w:val="22"/>
                <w:szCs w:val="22"/>
              </w:rPr>
              <w:t>всего</w:t>
            </w:r>
          </w:p>
        </w:tc>
        <w:tc>
          <w:tcPr>
            <w:tcW w:w="1274" w:type="dxa"/>
            <w:tcBorders>
              <w:top w:val="single" w:sz="6" w:space="0" w:color="000000"/>
              <w:left w:val="single" w:sz="6" w:space="0" w:color="000000"/>
              <w:bottom w:val="single" w:sz="6" w:space="0" w:color="000000"/>
              <w:right w:val="single" w:sz="6" w:space="0" w:color="000000"/>
            </w:tcBorders>
            <w:vAlign w:val="center"/>
          </w:tcPr>
          <w:p w:rsidR="00D73AE2" w:rsidRPr="00D81732" w:rsidRDefault="00D73AE2" w:rsidP="004D250B">
            <w:pPr>
              <w:pStyle w:val="ParagraphStyle"/>
              <w:spacing w:line="264" w:lineRule="auto"/>
              <w:jc w:val="center"/>
              <w:rPr>
                <w:rFonts w:ascii="Times New Roman" w:hAnsi="Times New Roman" w:cs="Times New Roman"/>
                <w:sz w:val="22"/>
                <w:szCs w:val="22"/>
              </w:rPr>
            </w:pPr>
            <w:r w:rsidRPr="00D81732">
              <w:rPr>
                <w:rFonts w:ascii="Times New Roman" w:hAnsi="Times New Roman" w:cs="Times New Roman"/>
                <w:sz w:val="22"/>
                <w:szCs w:val="22"/>
              </w:rPr>
              <w:t>теория</w:t>
            </w:r>
          </w:p>
        </w:tc>
        <w:tc>
          <w:tcPr>
            <w:tcW w:w="1260" w:type="dxa"/>
            <w:tcBorders>
              <w:top w:val="single" w:sz="6" w:space="0" w:color="000000"/>
              <w:left w:val="single" w:sz="6" w:space="0" w:color="000000"/>
              <w:bottom w:val="single" w:sz="6" w:space="0" w:color="000000"/>
            </w:tcBorders>
            <w:vAlign w:val="center"/>
          </w:tcPr>
          <w:p w:rsidR="00D73AE2" w:rsidRPr="00D81732" w:rsidRDefault="00D73AE2" w:rsidP="004D250B">
            <w:pPr>
              <w:pStyle w:val="ParagraphStyle"/>
              <w:spacing w:line="264" w:lineRule="auto"/>
              <w:jc w:val="center"/>
              <w:rPr>
                <w:rFonts w:ascii="Times New Roman" w:hAnsi="Times New Roman" w:cs="Times New Roman"/>
                <w:sz w:val="22"/>
                <w:szCs w:val="22"/>
              </w:rPr>
            </w:pPr>
            <w:r w:rsidRPr="00D81732">
              <w:rPr>
                <w:rFonts w:ascii="Times New Roman" w:hAnsi="Times New Roman" w:cs="Times New Roman"/>
                <w:sz w:val="22"/>
                <w:szCs w:val="22"/>
              </w:rPr>
              <w:t>практика</w:t>
            </w:r>
          </w:p>
        </w:tc>
      </w:tr>
      <w:tr w:rsidR="00D73AE2" w:rsidRPr="00D81732" w:rsidTr="004D250B">
        <w:tc>
          <w:tcPr>
            <w:tcW w:w="8962" w:type="dxa"/>
            <w:gridSpan w:val="5"/>
            <w:tcBorders>
              <w:top w:val="single" w:sz="6" w:space="0" w:color="000000"/>
              <w:bottom w:val="single" w:sz="6" w:space="0" w:color="000000"/>
            </w:tcBorders>
          </w:tcPr>
          <w:p w:rsidR="00D73AE2" w:rsidRPr="00D81732" w:rsidRDefault="00D73AE2" w:rsidP="004D250B">
            <w:pPr>
              <w:pStyle w:val="ParagraphStyle"/>
              <w:spacing w:before="60" w:after="60" w:line="264" w:lineRule="auto"/>
              <w:jc w:val="center"/>
              <w:rPr>
                <w:rFonts w:ascii="Times New Roman" w:hAnsi="Times New Roman" w:cs="Times New Roman"/>
                <w:b/>
                <w:bCs/>
                <w:i/>
                <w:iCs/>
              </w:rPr>
            </w:pPr>
            <w:r w:rsidRPr="00D81732">
              <w:rPr>
                <w:rFonts w:ascii="Times New Roman" w:hAnsi="Times New Roman" w:cs="Times New Roman"/>
                <w:b/>
                <w:bCs/>
                <w:i/>
                <w:iCs/>
              </w:rPr>
              <w:t>Раздел «Математическое справочное бюро»</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Для чего изучают математику</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2</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Арабские цифры</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3</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Мы живем в мире больших чисел</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4</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Числа-великаны</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8962" w:type="dxa"/>
            <w:gridSpan w:val="5"/>
            <w:tcBorders>
              <w:top w:val="single" w:sz="6" w:space="0" w:color="000000"/>
              <w:bottom w:val="single" w:sz="6" w:space="0" w:color="000000"/>
            </w:tcBorders>
          </w:tcPr>
          <w:p w:rsidR="00D73AE2" w:rsidRPr="00D81732" w:rsidRDefault="00D73AE2" w:rsidP="004D250B">
            <w:pPr>
              <w:pStyle w:val="ParagraphStyle"/>
              <w:spacing w:before="60" w:after="60" w:line="264" w:lineRule="auto"/>
              <w:jc w:val="center"/>
              <w:rPr>
                <w:rFonts w:ascii="Times New Roman" w:hAnsi="Times New Roman" w:cs="Times New Roman"/>
                <w:b/>
                <w:bCs/>
                <w:i/>
                <w:iCs/>
              </w:rPr>
            </w:pPr>
            <w:r w:rsidRPr="00D81732">
              <w:rPr>
                <w:rFonts w:ascii="Times New Roman" w:hAnsi="Times New Roman" w:cs="Times New Roman"/>
                <w:b/>
                <w:bCs/>
                <w:i/>
                <w:iCs/>
              </w:rPr>
              <w:t>Раздел «В мире логики»</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5</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 xml:space="preserve">Секреты умножения </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6</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Числовые головоломки</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7</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Числовые головоломки. История первых головоломок</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8</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Числовые ребусы</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9</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Числовые последовательности</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8962" w:type="dxa"/>
            <w:gridSpan w:val="5"/>
            <w:tcBorders>
              <w:top w:val="single" w:sz="6" w:space="0" w:color="000000"/>
              <w:bottom w:val="single" w:sz="6" w:space="0" w:color="000000"/>
            </w:tcBorders>
          </w:tcPr>
          <w:p w:rsidR="00D73AE2" w:rsidRPr="00D81732" w:rsidRDefault="00D73AE2" w:rsidP="004D250B">
            <w:pPr>
              <w:pStyle w:val="ParagraphStyle"/>
              <w:spacing w:before="60" w:after="60" w:line="264" w:lineRule="auto"/>
              <w:jc w:val="center"/>
              <w:rPr>
                <w:rFonts w:ascii="Times New Roman" w:hAnsi="Times New Roman" w:cs="Times New Roman"/>
                <w:b/>
                <w:bCs/>
                <w:i/>
                <w:iCs/>
              </w:rPr>
            </w:pPr>
            <w:r w:rsidRPr="00D81732">
              <w:rPr>
                <w:rFonts w:ascii="Times New Roman" w:hAnsi="Times New Roman" w:cs="Times New Roman"/>
                <w:b/>
                <w:bCs/>
                <w:i/>
                <w:iCs/>
              </w:rPr>
              <w:t>Раздел «Мир величин»</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10</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История создания часов. Задачи с часами</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11</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История создания циферблата. Задачи с циферблатом</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12</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Задачи про песочные часы</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13</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Задачи про календарь</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14–15</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Задачи на определение возраста</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r>
      <w:tr w:rsidR="00D73AE2" w:rsidRPr="00D81732" w:rsidTr="004D250B">
        <w:tc>
          <w:tcPr>
            <w:tcW w:w="8962" w:type="dxa"/>
            <w:gridSpan w:val="5"/>
            <w:tcBorders>
              <w:top w:val="single" w:sz="6" w:space="0" w:color="000000"/>
              <w:bottom w:val="single" w:sz="6" w:space="0" w:color="000000"/>
            </w:tcBorders>
          </w:tcPr>
          <w:p w:rsidR="00D73AE2" w:rsidRPr="00D81732" w:rsidRDefault="00D73AE2" w:rsidP="004D250B">
            <w:pPr>
              <w:pStyle w:val="ParagraphStyle"/>
              <w:spacing w:before="60" w:after="60" w:line="264" w:lineRule="auto"/>
              <w:jc w:val="center"/>
              <w:rPr>
                <w:rFonts w:ascii="Times New Roman" w:hAnsi="Times New Roman" w:cs="Times New Roman"/>
                <w:b/>
                <w:bCs/>
                <w:i/>
                <w:iCs/>
              </w:rPr>
            </w:pPr>
            <w:r w:rsidRPr="00D81732">
              <w:rPr>
                <w:rFonts w:ascii="Times New Roman" w:hAnsi="Times New Roman" w:cs="Times New Roman"/>
                <w:b/>
                <w:bCs/>
                <w:i/>
                <w:iCs/>
              </w:rPr>
              <w:t>Раздел «Мир занимательных задач»</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16</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Нестандартные задачи</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17</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Задачи на части</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18</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 xml:space="preserve">Задачи на определение количества </w:t>
            </w:r>
            <w:r w:rsidRPr="00D81732">
              <w:rPr>
                <w:rFonts w:ascii="Times New Roman" w:hAnsi="Times New Roman" w:cs="Times New Roman"/>
              </w:rPr>
              <w:br/>
              <w:t>разломов</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19–20</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Задачи про стоимость</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21</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Задачи про расстановку стульев</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22–23</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Комбинаторные задачи</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lastRenderedPageBreak/>
              <w:t>24</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Задачи на вероятность</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8962" w:type="dxa"/>
            <w:gridSpan w:val="5"/>
            <w:tcBorders>
              <w:top w:val="single" w:sz="6" w:space="0" w:color="000000"/>
              <w:bottom w:val="single" w:sz="6" w:space="0" w:color="000000"/>
            </w:tcBorders>
          </w:tcPr>
          <w:p w:rsidR="00D73AE2" w:rsidRPr="00D81732" w:rsidRDefault="00D73AE2" w:rsidP="004D250B">
            <w:pPr>
              <w:pStyle w:val="ParagraphStyle"/>
              <w:spacing w:before="60" w:after="60" w:line="264" w:lineRule="auto"/>
              <w:jc w:val="center"/>
              <w:rPr>
                <w:rFonts w:ascii="Times New Roman" w:hAnsi="Times New Roman" w:cs="Times New Roman"/>
                <w:b/>
                <w:bCs/>
                <w:i/>
                <w:iCs/>
              </w:rPr>
            </w:pPr>
            <w:r w:rsidRPr="00D81732">
              <w:rPr>
                <w:rFonts w:ascii="Times New Roman" w:hAnsi="Times New Roman" w:cs="Times New Roman"/>
                <w:b/>
                <w:bCs/>
                <w:i/>
                <w:iCs/>
              </w:rPr>
              <w:t>Раздел «Геометрическая мозаика»</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25</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Плоские и объемные фигуры</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26</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Объемные фигуры. Куб</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27</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Задания на формирование умения распознавать три проекции объемного тела</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8962" w:type="dxa"/>
            <w:gridSpan w:val="5"/>
            <w:tcBorders>
              <w:top w:val="single" w:sz="6" w:space="0" w:color="000000"/>
              <w:bottom w:val="single" w:sz="6" w:space="0" w:color="000000"/>
            </w:tcBorders>
          </w:tcPr>
          <w:p w:rsidR="00D73AE2" w:rsidRPr="00D81732" w:rsidRDefault="00D73AE2" w:rsidP="004D250B">
            <w:pPr>
              <w:pStyle w:val="ParagraphStyle"/>
              <w:spacing w:before="60" w:after="60" w:line="264" w:lineRule="auto"/>
              <w:jc w:val="center"/>
              <w:rPr>
                <w:rFonts w:ascii="Times New Roman" w:hAnsi="Times New Roman" w:cs="Times New Roman"/>
                <w:b/>
                <w:bCs/>
                <w:i/>
                <w:iCs/>
              </w:rPr>
            </w:pPr>
            <w:r w:rsidRPr="00D81732">
              <w:rPr>
                <w:rFonts w:ascii="Times New Roman" w:hAnsi="Times New Roman" w:cs="Times New Roman"/>
                <w:b/>
                <w:bCs/>
                <w:i/>
                <w:iCs/>
              </w:rPr>
              <w:t>Раздел «Мир величин»</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28</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Старинные единицы длины</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29</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Старинные единицы массы</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30</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Старинные меры площади</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31</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Старинные меры объема</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8962" w:type="dxa"/>
            <w:gridSpan w:val="5"/>
            <w:tcBorders>
              <w:top w:val="single" w:sz="6" w:space="0" w:color="000000"/>
              <w:bottom w:val="single" w:sz="6" w:space="0" w:color="000000"/>
            </w:tcBorders>
          </w:tcPr>
          <w:p w:rsidR="00D73AE2" w:rsidRPr="00D81732" w:rsidRDefault="00D73AE2" w:rsidP="004D250B">
            <w:pPr>
              <w:pStyle w:val="ParagraphStyle"/>
              <w:spacing w:before="60" w:after="60" w:line="264" w:lineRule="auto"/>
              <w:jc w:val="center"/>
              <w:rPr>
                <w:rFonts w:ascii="Times New Roman" w:hAnsi="Times New Roman" w:cs="Times New Roman"/>
                <w:b/>
                <w:bCs/>
                <w:i/>
                <w:iCs/>
              </w:rPr>
            </w:pPr>
            <w:r w:rsidRPr="00D81732">
              <w:rPr>
                <w:rFonts w:ascii="Times New Roman" w:hAnsi="Times New Roman" w:cs="Times New Roman"/>
                <w:b/>
                <w:bCs/>
                <w:i/>
                <w:iCs/>
              </w:rPr>
              <w:t>Раздел «Математические игры»</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32–33</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Математические фокусы</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2</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34</w:t>
            </w: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Математическое путешествие «По сказкам А. С. Пушкина»</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0,5</w:t>
            </w:r>
          </w:p>
        </w:tc>
      </w:tr>
      <w:tr w:rsidR="00D73AE2" w:rsidRPr="00D81732" w:rsidTr="004D250B">
        <w:tc>
          <w:tcPr>
            <w:tcW w:w="742" w:type="dxa"/>
            <w:tcBorders>
              <w:top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p>
        </w:tc>
        <w:tc>
          <w:tcPr>
            <w:tcW w:w="4410"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rPr>
                <w:rFonts w:ascii="Times New Roman" w:hAnsi="Times New Roman" w:cs="Times New Roman"/>
              </w:rPr>
            </w:pPr>
            <w:r w:rsidRPr="00D81732">
              <w:rPr>
                <w:rFonts w:ascii="Times New Roman" w:hAnsi="Times New Roman" w:cs="Times New Roman"/>
              </w:rPr>
              <w:t xml:space="preserve">Итого </w:t>
            </w:r>
          </w:p>
        </w:tc>
        <w:tc>
          <w:tcPr>
            <w:tcW w:w="1276"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34</w:t>
            </w:r>
          </w:p>
        </w:tc>
        <w:tc>
          <w:tcPr>
            <w:tcW w:w="1274" w:type="dxa"/>
            <w:tcBorders>
              <w:top w:val="single" w:sz="6" w:space="0" w:color="000000"/>
              <w:left w:val="single" w:sz="6" w:space="0" w:color="000000"/>
              <w:bottom w:val="single" w:sz="6" w:space="0" w:color="000000"/>
              <w:right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17</w:t>
            </w:r>
          </w:p>
        </w:tc>
        <w:tc>
          <w:tcPr>
            <w:tcW w:w="1260" w:type="dxa"/>
            <w:tcBorders>
              <w:top w:val="single" w:sz="6" w:space="0" w:color="000000"/>
              <w:left w:val="single" w:sz="6" w:space="0" w:color="000000"/>
              <w:bottom w:val="single" w:sz="6" w:space="0" w:color="000000"/>
            </w:tcBorders>
          </w:tcPr>
          <w:p w:rsidR="00D73AE2" w:rsidRPr="00D81732" w:rsidRDefault="00D73AE2" w:rsidP="004D250B">
            <w:pPr>
              <w:pStyle w:val="ParagraphStyle"/>
              <w:spacing w:line="264" w:lineRule="auto"/>
              <w:jc w:val="center"/>
              <w:rPr>
                <w:rFonts w:ascii="Times New Roman" w:hAnsi="Times New Roman" w:cs="Times New Roman"/>
              </w:rPr>
            </w:pPr>
            <w:r w:rsidRPr="00D81732">
              <w:rPr>
                <w:rFonts w:ascii="Times New Roman" w:hAnsi="Times New Roman" w:cs="Times New Roman"/>
              </w:rPr>
              <w:t>17</w:t>
            </w:r>
          </w:p>
        </w:tc>
      </w:tr>
    </w:tbl>
    <w:p w:rsidR="00D73AE2" w:rsidRDefault="00D73AE2" w:rsidP="00D73AE2">
      <w:pPr>
        <w:pStyle w:val="ParagraphStyle"/>
        <w:spacing w:line="264" w:lineRule="auto"/>
        <w:rPr>
          <w:rFonts w:ascii="Times New Roman" w:hAnsi="Times New Roman" w:cs="Times New Roman"/>
          <w:b/>
          <w:bCs/>
          <w:caps/>
          <w:sz w:val="28"/>
          <w:szCs w:val="28"/>
        </w:rPr>
      </w:pPr>
    </w:p>
    <w:p w:rsidR="00D66F46" w:rsidRPr="00D66F46" w:rsidRDefault="00D66F46" w:rsidP="00D66F46">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D66F46">
        <w:rPr>
          <w:rFonts w:ascii="Times New Roman" w:eastAsia="Times New Roman" w:hAnsi="Times New Roman" w:cs="Times New Roman"/>
          <w:b/>
          <w:bCs/>
          <w:color w:val="000000"/>
          <w:sz w:val="24"/>
          <w:szCs w:val="24"/>
          <w:lang w:eastAsia="ru-RU"/>
        </w:rPr>
        <w:t>Материально-техническое и учебно-методическое обеспечение рабочей программы</w:t>
      </w:r>
    </w:p>
    <w:p w:rsidR="00D66F46" w:rsidRPr="00D66F46" w:rsidRDefault="00D66F46" w:rsidP="00D66F46">
      <w:pPr>
        <w:shd w:val="clear" w:color="auto" w:fill="FFFFFF"/>
        <w:spacing w:after="0" w:line="240" w:lineRule="auto"/>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b/>
          <w:bCs/>
          <w:i/>
          <w:iCs/>
          <w:color w:val="000000"/>
          <w:sz w:val="24"/>
          <w:szCs w:val="24"/>
          <w:lang w:eastAsia="ru-RU"/>
        </w:rPr>
        <w:t>Учебная литература, рекомендованная для обучающихся.</w:t>
      </w:r>
    </w:p>
    <w:p w:rsidR="00D66F46" w:rsidRPr="00D66F46" w:rsidRDefault="00D66F46" w:rsidP="00D66F46">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color w:val="000000"/>
          <w:sz w:val="24"/>
          <w:szCs w:val="24"/>
          <w:lang w:eastAsia="ru-RU"/>
        </w:rPr>
        <w:t xml:space="preserve">Волкова С. И., Пчёлкина О. Л. Математика и конструирование: Пособие для учащихся 1-4 класса четырёхлетней нач. </w:t>
      </w:r>
      <w:proofErr w:type="spellStart"/>
      <w:r w:rsidRPr="00D66F46">
        <w:rPr>
          <w:rFonts w:ascii="Times New Roman" w:eastAsia="Times New Roman" w:hAnsi="Times New Roman" w:cs="Times New Roman"/>
          <w:color w:val="000000"/>
          <w:sz w:val="24"/>
          <w:szCs w:val="24"/>
          <w:lang w:eastAsia="ru-RU"/>
        </w:rPr>
        <w:t>шк</w:t>
      </w:r>
      <w:proofErr w:type="spellEnd"/>
      <w:r w:rsidRPr="00D66F46">
        <w:rPr>
          <w:rFonts w:ascii="Times New Roman" w:eastAsia="Times New Roman" w:hAnsi="Times New Roman" w:cs="Times New Roman"/>
          <w:color w:val="000000"/>
          <w:sz w:val="24"/>
          <w:szCs w:val="24"/>
          <w:lang w:eastAsia="ru-RU"/>
        </w:rPr>
        <w:t>. – М.: Просвещение, 2018.</w:t>
      </w:r>
    </w:p>
    <w:p w:rsidR="00D66F46" w:rsidRPr="00D66F46" w:rsidRDefault="00D66F46" w:rsidP="00D66F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b/>
          <w:bCs/>
          <w:i/>
          <w:iCs/>
          <w:color w:val="000000"/>
          <w:sz w:val="24"/>
          <w:szCs w:val="24"/>
          <w:lang w:eastAsia="ru-RU"/>
        </w:rPr>
        <w:t>Методические пособия, рекомендованные для организации образовательного процесса</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color w:val="000000"/>
          <w:sz w:val="24"/>
          <w:szCs w:val="24"/>
          <w:lang w:eastAsia="ru-RU"/>
        </w:rPr>
        <w:t xml:space="preserve">Волкова С. И., Пчёлкина О. Л. Математика и конструирование: Пособие для учащихся 1-4 класса четырёхлетней нач. </w:t>
      </w:r>
      <w:proofErr w:type="spellStart"/>
      <w:r w:rsidRPr="00D66F46">
        <w:rPr>
          <w:rFonts w:ascii="Times New Roman" w:eastAsia="Times New Roman" w:hAnsi="Times New Roman" w:cs="Times New Roman"/>
          <w:color w:val="000000"/>
          <w:sz w:val="24"/>
          <w:szCs w:val="24"/>
          <w:lang w:eastAsia="ru-RU"/>
        </w:rPr>
        <w:t>шк</w:t>
      </w:r>
      <w:proofErr w:type="spellEnd"/>
      <w:r w:rsidRPr="00D66F46">
        <w:rPr>
          <w:rFonts w:ascii="Times New Roman" w:eastAsia="Times New Roman" w:hAnsi="Times New Roman" w:cs="Times New Roman"/>
          <w:color w:val="000000"/>
          <w:sz w:val="24"/>
          <w:szCs w:val="24"/>
          <w:lang w:eastAsia="ru-RU"/>
        </w:rPr>
        <w:t>. – М.: Просвещение, 2018.</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color w:val="000000"/>
          <w:sz w:val="24"/>
          <w:szCs w:val="24"/>
          <w:lang w:eastAsia="ru-RU"/>
        </w:rPr>
        <w:t xml:space="preserve">Математика. Рабочие программы. Предметная линия учебников системы «Школа России». 1 – 4 </w:t>
      </w:r>
      <w:proofErr w:type="spellStart"/>
      <w:r w:rsidRPr="00D66F46">
        <w:rPr>
          <w:rFonts w:ascii="Times New Roman" w:eastAsia="Times New Roman" w:hAnsi="Times New Roman" w:cs="Times New Roman"/>
          <w:color w:val="000000"/>
          <w:sz w:val="24"/>
          <w:szCs w:val="24"/>
          <w:lang w:eastAsia="ru-RU"/>
        </w:rPr>
        <w:t>кл</w:t>
      </w:r>
      <w:proofErr w:type="spellEnd"/>
      <w:r w:rsidRPr="00D66F46">
        <w:rPr>
          <w:rFonts w:ascii="Times New Roman" w:eastAsia="Times New Roman" w:hAnsi="Times New Roman" w:cs="Times New Roman"/>
          <w:color w:val="000000"/>
          <w:sz w:val="24"/>
          <w:szCs w:val="24"/>
          <w:lang w:eastAsia="ru-RU"/>
        </w:rPr>
        <w:t>.: Учебное пособие / М.И. Моро, С. И. Волкова, С.В. Степанова – М.: Просвещение, 2018.</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color w:val="000000"/>
          <w:sz w:val="24"/>
          <w:szCs w:val="24"/>
          <w:lang w:eastAsia="ru-RU"/>
        </w:rPr>
        <w:t>Александрова Э. И. Программа развивающего обучения: математика. 1-5 классы. – М., 1999.</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color w:val="000000"/>
          <w:sz w:val="24"/>
          <w:szCs w:val="24"/>
          <w:lang w:eastAsia="ru-RU"/>
        </w:rPr>
        <w:t>Ануфриева Л. П., Гусева В. И. Методика обучения простейшим геометрическим построениям учащихся начальной школы. – Тамбов, 1999.</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color w:val="000000"/>
          <w:sz w:val="24"/>
          <w:szCs w:val="24"/>
          <w:lang w:eastAsia="ru-RU"/>
        </w:rPr>
        <w:t>Ануфриева Л. П. Обучение учащихся начальной школы элементам геометрии. – Тамбов, 1995.</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proofErr w:type="spellStart"/>
      <w:r w:rsidRPr="00D66F46">
        <w:rPr>
          <w:rFonts w:ascii="Times New Roman" w:eastAsia="Times New Roman" w:hAnsi="Times New Roman" w:cs="Times New Roman"/>
          <w:color w:val="000000"/>
          <w:sz w:val="24"/>
          <w:szCs w:val="24"/>
          <w:lang w:eastAsia="ru-RU"/>
        </w:rPr>
        <w:t>Байрамукова</w:t>
      </w:r>
      <w:proofErr w:type="spellEnd"/>
      <w:r w:rsidRPr="00D66F46">
        <w:rPr>
          <w:rFonts w:ascii="Times New Roman" w:eastAsia="Times New Roman" w:hAnsi="Times New Roman" w:cs="Times New Roman"/>
          <w:color w:val="000000"/>
          <w:sz w:val="24"/>
          <w:szCs w:val="24"/>
          <w:lang w:eastAsia="ru-RU"/>
        </w:rPr>
        <w:t xml:space="preserve"> П. У. Внеклассная работа по математике в начальных классах. – М, 1997.</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proofErr w:type="spellStart"/>
      <w:r w:rsidRPr="00D66F46">
        <w:rPr>
          <w:rFonts w:ascii="Times New Roman" w:eastAsia="Times New Roman" w:hAnsi="Times New Roman" w:cs="Times New Roman"/>
          <w:color w:val="000000"/>
          <w:sz w:val="24"/>
          <w:szCs w:val="24"/>
          <w:lang w:eastAsia="ru-RU"/>
        </w:rPr>
        <w:lastRenderedPageBreak/>
        <w:t>Белошистая</w:t>
      </w:r>
      <w:proofErr w:type="spellEnd"/>
      <w:r w:rsidRPr="00D66F46">
        <w:rPr>
          <w:rFonts w:ascii="Times New Roman" w:eastAsia="Times New Roman" w:hAnsi="Times New Roman" w:cs="Times New Roman"/>
          <w:color w:val="000000"/>
          <w:sz w:val="24"/>
          <w:szCs w:val="24"/>
          <w:lang w:eastAsia="ru-RU"/>
        </w:rPr>
        <w:t xml:space="preserve"> А. В., Кабанова Н. В., Моделирование в курсе «Математика и конструирование» // Нач. школа. 1999, № 9, с. 38-44.</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proofErr w:type="spellStart"/>
      <w:r w:rsidRPr="00D66F46">
        <w:rPr>
          <w:rFonts w:ascii="Times New Roman" w:eastAsia="Times New Roman" w:hAnsi="Times New Roman" w:cs="Times New Roman"/>
          <w:color w:val="000000"/>
          <w:sz w:val="24"/>
          <w:szCs w:val="24"/>
          <w:lang w:eastAsia="ru-RU"/>
        </w:rPr>
        <w:t>Бененсон</w:t>
      </w:r>
      <w:proofErr w:type="spellEnd"/>
      <w:r w:rsidRPr="00D66F46">
        <w:rPr>
          <w:rFonts w:ascii="Times New Roman" w:eastAsia="Times New Roman" w:hAnsi="Times New Roman" w:cs="Times New Roman"/>
          <w:color w:val="000000"/>
          <w:sz w:val="24"/>
          <w:szCs w:val="24"/>
          <w:lang w:eastAsia="ru-RU"/>
        </w:rPr>
        <w:t xml:space="preserve"> Е. П., </w:t>
      </w:r>
      <w:proofErr w:type="spellStart"/>
      <w:r w:rsidRPr="00D66F46">
        <w:rPr>
          <w:rFonts w:ascii="Times New Roman" w:eastAsia="Times New Roman" w:hAnsi="Times New Roman" w:cs="Times New Roman"/>
          <w:color w:val="000000"/>
          <w:sz w:val="24"/>
          <w:szCs w:val="24"/>
          <w:lang w:eastAsia="ru-RU"/>
        </w:rPr>
        <w:t>Вольнова</w:t>
      </w:r>
      <w:proofErr w:type="spellEnd"/>
      <w:r w:rsidRPr="00D66F46">
        <w:rPr>
          <w:rFonts w:ascii="Times New Roman" w:eastAsia="Times New Roman" w:hAnsi="Times New Roman" w:cs="Times New Roman"/>
          <w:color w:val="000000"/>
          <w:sz w:val="24"/>
          <w:szCs w:val="24"/>
          <w:lang w:eastAsia="ru-RU"/>
        </w:rPr>
        <w:t xml:space="preserve"> Е. В., Итина Л. С. Знакомьтесь: геометрия. Тетради № 1, № 2. – М., 1995.</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color w:val="000000"/>
          <w:sz w:val="24"/>
          <w:szCs w:val="24"/>
          <w:lang w:eastAsia="ru-RU"/>
        </w:rPr>
        <w:t xml:space="preserve">Гальперин П. Я. Психология мышления и учение о поэтапном формировании умственных действий. // Исследование мышления в психологии. / Под ред.   Е. В. </w:t>
      </w:r>
      <w:proofErr w:type="spellStart"/>
      <w:r w:rsidRPr="00D66F46">
        <w:rPr>
          <w:rFonts w:ascii="Times New Roman" w:eastAsia="Times New Roman" w:hAnsi="Times New Roman" w:cs="Times New Roman"/>
          <w:color w:val="000000"/>
          <w:sz w:val="24"/>
          <w:szCs w:val="24"/>
          <w:lang w:eastAsia="ru-RU"/>
        </w:rPr>
        <w:t>Шороховой</w:t>
      </w:r>
      <w:proofErr w:type="spellEnd"/>
      <w:r w:rsidRPr="00D66F46">
        <w:rPr>
          <w:rFonts w:ascii="Times New Roman" w:eastAsia="Times New Roman" w:hAnsi="Times New Roman" w:cs="Times New Roman"/>
          <w:color w:val="000000"/>
          <w:sz w:val="24"/>
          <w:szCs w:val="24"/>
          <w:lang w:eastAsia="ru-RU"/>
        </w:rPr>
        <w:t xml:space="preserve"> – М., 1996.</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proofErr w:type="spellStart"/>
      <w:r w:rsidRPr="00D66F46">
        <w:rPr>
          <w:rFonts w:ascii="Times New Roman" w:eastAsia="Times New Roman" w:hAnsi="Times New Roman" w:cs="Times New Roman"/>
          <w:color w:val="000000"/>
          <w:sz w:val="24"/>
          <w:szCs w:val="24"/>
          <w:lang w:eastAsia="ru-RU"/>
        </w:rPr>
        <w:t>Гин</w:t>
      </w:r>
      <w:proofErr w:type="spellEnd"/>
      <w:r w:rsidRPr="00D66F46">
        <w:rPr>
          <w:rFonts w:ascii="Times New Roman" w:eastAsia="Times New Roman" w:hAnsi="Times New Roman" w:cs="Times New Roman"/>
          <w:color w:val="000000"/>
          <w:sz w:val="24"/>
          <w:szCs w:val="24"/>
          <w:lang w:eastAsia="ru-RU"/>
        </w:rPr>
        <w:t xml:space="preserve"> А. Приемы педагогической техники. – М.: Вита-пресс, 1999.</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color w:val="000000"/>
          <w:sz w:val="24"/>
          <w:szCs w:val="24"/>
          <w:lang w:eastAsia="ru-RU"/>
        </w:rPr>
        <w:t>Григорьев Д.В. Внеурочная деятельность школьников. Методический конструктор: пособие для учителя. – М.: Просвещение, 2010.</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proofErr w:type="spellStart"/>
      <w:r w:rsidRPr="00D66F46">
        <w:rPr>
          <w:rFonts w:ascii="Times New Roman" w:eastAsia="Times New Roman" w:hAnsi="Times New Roman" w:cs="Times New Roman"/>
          <w:color w:val="000000"/>
          <w:sz w:val="24"/>
          <w:szCs w:val="24"/>
          <w:lang w:eastAsia="ru-RU"/>
        </w:rPr>
        <w:t>Жильцова</w:t>
      </w:r>
      <w:proofErr w:type="spellEnd"/>
      <w:r w:rsidRPr="00D66F46">
        <w:rPr>
          <w:rFonts w:ascii="Times New Roman" w:eastAsia="Times New Roman" w:hAnsi="Times New Roman" w:cs="Times New Roman"/>
          <w:color w:val="000000"/>
          <w:sz w:val="24"/>
          <w:szCs w:val="24"/>
          <w:lang w:eastAsia="ru-RU"/>
        </w:rPr>
        <w:t xml:space="preserve"> Т.В., Обухова Л.А. Поурочные разработки по наглядной геометрии: 1-4 класс. – М.: ВАКО, 2004.</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proofErr w:type="spellStart"/>
      <w:r w:rsidRPr="00D66F46">
        <w:rPr>
          <w:rFonts w:ascii="Times New Roman" w:eastAsia="Times New Roman" w:hAnsi="Times New Roman" w:cs="Times New Roman"/>
          <w:color w:val="000000"/>
          <w:sz w:val="24"/>
          <w:szCs w:val="24"/>
          <w:lang w:eastAsia="ru-RU"/>
        </w:rPr>
        <w:t>Панчищина</w:t>
      </w:r>
      <w:proofErr w:type="spellEnd"/>
      <w:r w:rsidRPr="00D66F46">
        <w:rPr>
          <w:rFonts w:ascii="Times New Roman" w:eastAsia="Times New Roman" w:hAnsi="Times New Roman" w:cs="Times New Roman"/>
          <w:color w:val="000000"/>
          <w:sz w:val="24"/>
          <w:szCs w:val="24"/>
          <w:lang w:eastAsia="ru-RU"/>
        </w:rPr>
        <w:t xml:space="preserve"> В. А., </w:t>
      </w:r>
      <w:proofErr w:type="spellStart"/>
      <w:r w:rsidRPr="00D66F46">
        <w:rPr>
          <w:rFonts w:ascii="Times New Roman" w:eastAsia="Times New Roman" w:hAnsi="Times New Roman" w:cs="Times New Roman"/>
          <w:color w:val="000000"/>
          <w:sz w:val="24"/>
          <w:szCs w:val="24"/>
          <w:lang w:eastAsia="ru-RU"/>
        </w:rPr>
        <w:t>Гельфман</w:t>
      </w:r>
      <w:proofErr w:type="spellEnd"/>
      <w:r w:rsidRPr="00D66F46">
        <w:rPr>
          <w:rFonts w:ascii="Times New Roman" w:eastAsia="Times New Roman" w:hAnsi="Times New Roman" w:cs="Times New Roman"/>
          <w:color w:val="000000"/>
          <w:sz w:val="24"/>
          <w:szCs w:val="24"/>
          <w:lang w:eastAsia="ru-RU"/>
        </w:rPr>
        <w:t xml:space="preserve"> Э. Г., </w:t>
      </w:r>
      <w:proofErr w:type="spellStart"/>
      <w:r w:rsidRPr="00D66F46">
        <w:rPr>
          <w:rFonts w:ascii="Times New Roman" w:eastAsia="Times New Roman" w:hAnsi="Times New Roman" w:cs="Times New Roman"/>
          <w:color w:val="000000"/>
          <w:sz w:val="24"/>
          <w:szCs w:val="24"/>
          <w:lang w:eastAsia="ru-RU"/>
        </w:rPr>
        <w:t>Ксенева</w:t>
      </w:r>
      <w:proofErr w:type="spellEnd"/>
      <w:r w:rsidRPr="00D66F46">
        <w:rPr>
          <w:rFonts w:ascii="Times New Roman" w:eastAsia="Times New Roman" w:hAnsi="Times New Roman" w:cs="Times New Roman"/>
          <w:color w:val="000000"/>
          <w:sz w:val="24"/>
          <w:szCs w:val="24"/>
          <w:lang w:eastAsia="ru-RU"/>
        </w:rPr>
        <w:t xml:space="preserve"> В. Н, </w:t>
      </w:r>
      <w:proofErr w:type="spellStart"/>
      <w:r w:rsidRPr="00D66F46">
        <w:rPr>
          <w:rFonts w:ascii="Times New Roman" w:eastAsia="Times New Roman" w:hAnsi="Times New Roman" w:cs="Times New Roman"/>
          <w:color w:val="000000"/>
          <w:sz w:val="24"/>
          <w:szCs w:val="24"/>
          <w:lang w:eastAsia="ru-RU"/>
        </w:rPr>
        <w:t>Лобаненко</w:t>
      </w:r>
      <w:proofErr w:type="spellEnd"/>
      <w:r w:rsidRPr="00D66F46">
        <w:rPr>
          <w:rFonts w:ascii="Times New Roman" w:eastAsia="Times New Roman" w:hAnsi="Times New Roman" w:cs="Times New Roman"/>
          <w:color w:val="000000"/>
          <w:sz w:val="24"/>
          <w:szCs w:val="24"/>
          <w:lang w:eastAsia="ru-RU"/>
        </w:rPr>
        <w:t xml:space="preserve"> Н. Б. Геометрия для младших школьников: учебное пособие по геометрии. – Томск: изд-во Том. ун-та, 1994.</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color w:val="000000"/>
          <w:sz w:val="24"/>
          <w:szCs w:val="24"/>
          <w:lang w:eastAsia="ru-RU"/>
        </w:rPr>
        <w:t>Перельман Я. И. Занимательная геометрия. – М., 1994.</w:t>
      </w:r>
    </w:p>
    <w:p w:rsidR="00D66F46" w:rsidRPr="00D66F46" w:rsidRDefault="00D66F46" w:rsidP="00D66F46">
      <w:pPr>
        <w:numPr>
          <w:ilvl w:val="0"/>
          <w:numId w:val="1"/>
        </w:num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color w:val="000000"/>
          <w:sz w:val="24"/>
          <w:szCs w:val="24"/>
          <w:lang w:eastAsia="ru-RU"/>
        </w:rPr>
        <w:t>Предметные недели в школе. Математика. / Сост. Л. В. Гончарова. – Волгоград, 2001.</w:t>
      </w:r>
    </w:p>
    <w:p w:rsidR="00D66F46" w:rsidRPr="00D66F46" w:rsidRDefault="00D66F46" w:rsidP="00D66F46">
      <w:pPr>
        <w:shd w:val="clear" w:color="auto" w:fill="FFFFFF"/>
        <w:spacing w:after="0" w:line="240" w:lineRule="auto"/>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b/>
          <w:bCs/>
          <w:i/>
          <w:iCs/>
          <w:color w:val="000000"/>
          <w:sz w:val="24"/>
          <w:szCs w:val="24"/>
          <w:lang w:eastAsia="ru-RU"/>
        </w:rPr>
        <w:t>Интернет-ресурсы</w:t>
      </w:r>
      <w:r w:rsidRPr="00D66F46">
        <w:rPr>
          <w:rFonts w:ascii="Times New Roman" w:eastAsia="Times New Roman" w:hAnsi="Times New Roman" w:cs="Times New Roman"/>
          <w:i/>
          <w:iCs/>
          <w:color w:val="000000"/>
          <w:sz w:val="24"/>
          <w:szCs w:val="24"/>
          <w:lang w:eastAsia="ru-RU"/>
        </w:rPr>
        <w:t> </w:t>
      </w:r>
    </w:p>
    <w:p w:rsidR="00D66F46" w:rsidRPr="00D66F46" w:rsidRDefault="00D66F46" w:rsidP="00D66F46">
      <w:pPr>
        <w:shd w:val="clear" w:color="auto" w:fill="FFFFFF"/>
        <w:spacing w:after="0" w:line="240" w:lineRule="auto"/>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b/>
          <w:bCs/>
          <w:color w:val="000000"/>
          <w:sz w:val="24"/>
          <w:szCs w:val="24"/>
          <w:lang w:eastAsia="ru-RU"/>
        </w:rPr>
        <w:t>1.</w:t>
      </w:r>
      <w:r w:rsidRPr="00D66F46">
        <w:rPr>
          <w:rFonts w:ascii="Times New Roman" w:eastAsia="Times New Roman" w:hAnsi="Times New Roman" w:cs="Times New Roman"/>
          <w:color w:val="000000"/>
          <w:sz w:val="24"/>
          <w:szCs w:val="24"/>
          <w:lang w:eastAsia="ru-RU"/>
        </w:rPr>
        <w:t>      </w:t>
      </w:r>
      <w:hyperlink r:id="rId6" w:history="1">
        <w:r w:rsidRPr="00D66F46">
          <w:rPr>
            <w:rFonts w:ascii="Times New Roman" w:eastAsia="Times New Roman" w:hAnsi="Times New Roman" w:cs="Times New Roman"/>
            <w:b/>
            <w:bCs/>
            <w:color w:val="0000FF"/>
            <w:sz w:val="24"/>
            <w:szCs w:val="24"/>
            <w:u w:val="single"/>
            <w:lang w:eastAsia="ru-RU"/>
          </w:rPr>
          <w:t>http://school-collection.edu.ru/catalog/rubr/09222600-20e7-11dd-bd0b-0800200c9a66/?interface=themcol&amp;showRubrics=1</w:t>
        </w:r>
      </w:hyperlink>
      <w:r w:rsidRPr="00D66F46">
        <w:rPr>
          <w:rFonts w:ascii="Times New Roman" w:eastAsia="Times New Roman" w:hAnsi="Times New Roman" w:cs="Times New Roman"/>
          <w:color w:val="000000"/>
          <w:sz w:val="24"/>
          <w:szCs w:val="24"/>
          <w:lang w:eastAsia="ru-RU"/>
        </w:rPr>
        <w:t> </w:t>
      </w:r>
    </w:p>
    <w:p w:rsidR="00D66F46" w:rsidRPr="00D66F46" w:rsidRDefault="00D66F46" w:rsidP="00D66F46">
      <w:pPr>
        <w:shd w:val="clear" w:color="auto" w:fill="FFFFFF"/>
        <w:spacing w:after="0" w:line="240" w:lineRule="auto"/>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color w:val="000000"/>
          <w:sz w:val="24"/>
          <w:szCs w:val="24"/>
          <w:lang w:eastAsia="ru-RU"/>
        </w:rPr>
        <w:t>Геометрическое конструирование на плоскости и в пространстве.</w:t>
      </w:r>
    </w:p>
    <w:p w:rsidR="00D66F46" w:rsidRPr="00D66F46" w:rsidRDefault="00D66F46" w:rsidP="00D66F46">
      <w:pPr>
        <w:shd w:val="clear" w:color="auto" w:fill="FFFFFF"/>
        <w:spacing w:after="0" w:line="240" w:lineRule="auto"/>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b/>
          <w:bCs/>
          <w:color w:val="000000"/>
          <w:sz w:val="24"/>
          <w:szCs w:val="24"/>
          <w:lang w:eastAsia="ru-RU"/>
        </w:rPr>
        <w:t>2.</w:t>
      </w:r>
      <w:r w:rsidRPr="00D66F46">
        <w:rPr>
          <w:rFonts w:ascii="Times New Roman" w:eastAsia="Times New Roman" w:hAnsi="Times New Roman" w:cs="Times New Roman"/>
          <w:color w:val="000000"/>
          <w:sz w:val="24"/>
          <w:szCs w:val="24"/>
          <w:lang w:eastAsia="ru-RU"/>
        </w:rPr>
        <w:t>      </w:t>
      </w:r>
      <w:hyperlink r:id="rId7" w:history="1">
        <w:r w:rsidRPr="00D66F46">
          <w:rPr>
            <w:rFonts w:ascii="Times New Roman" w:eastAsia="Times New Roman" w:hAnsi="Times New Roman" w:cs="Times New Roman"/>
            <w:b/>
            <w:bCs/>
            <w:color w:val="0000FF"/>
            <w:sz w:val="24"/>
            <w:szCs w:val="24"/>
            <w:u w:val="single"/>
            <w:lang w:eastAsia="ru-RU"/>
          </w:rPr>
          <w:t>http://school-collection.edu.ru/catalog/rubr/1069ff8a-2ba2-4f2e-917b-1f9accd80b71/118912/?</w:t>
        </w:r>
      </w:hyperlink>
      <w:r w:rsidRPr="00D66F46">
        <w:rPr>
          <w:rFonts w:ascii="Times New Roman" w:eastAsia="Times New Roman" w:hAnsi="Times New Roman" w:cs="Times New Roman"/>
          <w:color w:val="000000"/>
          <w:sz w:val="24"/>
          <w:szCs w:val="24"/>
          <w:lang w:eastAsia="ru-RU"/>
        </w:rPr>
        <w:t> Электронное учебное пособие «Математика и конструирование»</w:t>
      </w:r>
    </w:p>
    <w:p w:rsidR="00D66F46" w:rsidRPr="00D66F46" w:rsidRDefault="00D66F46" w:rsidP="00D66F46">
      <w:pPr>
        <w:shd w:val="clear" w:color="auto" w:fill="FFFFFF"/>
        <w:spacing w:after="0" w:line="240" w:lineRule="auto"/>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b/>
          <w:bCs/>
          <w:color w:val="000000"/>
          <w:sz w:val="24"/>
          <w:szCs w:val="24"/>
          <w:lang w:eastAsia="ru-RU"/>
        </w:rPr>
        <w:t>3.</w:t>
      </w:r>
      <w:r w:rsidRPr="00D66F46">
        <w:rPr>
          <w:rFonts w:ascii="Times New Roman" w:eastAsia="Times New Roman" w:hAnsi="Times New Roman" w:cs="Times New Roman"/>
          <w:color w:val="000000"/>
          <w:sz w:val="24"/>
          <w:szCs w:val="24"/>
          <w:lang w:eastAsia="ru-RU"/>
        </w:rPr>
        <w:t>      </w:t>
      </w:r>
      <w:hyperlink r:id="rId8" w:history="1">
        <w:r w:rsidRPr="00D66F46">
          <w:rPr>
            <w:rFonts w:ascii="Times New Roman" w:eastAsia="Times New Roman" w:hAnsi="Times New Roman" w:cs="Times New Roman"/>
            <w:b/>
            <w:bCs/>
            <w:color w:val="0000FF"/>
            <w:sz w:val="24"/>
            <w:szCs w:val="24"/>
            <w:u w:val="single"/>
            <w:lang w:eastAsia="ru-RU"/>
          </w:rPr>
          <w:t>http://school-collection.edu.ru/catalog/rubr/42f1c17e-05ad-4d83-8339-c26bf482dae0/?</w:t>
        </w:r>
      </w:hyperlink>
      <w:r w:rsidRPr="00D66F46">
        <w:rPr>
          <w:rFonts w:ascii="Times New Roman" w:eastAsia="Times New Roman" w:hAnsi="Times New Roman" w:cs="Times New Roman"/>
          <w:color w:val="000000"/>
          <w:sz w:val="24"/>
          <w:szCs w:val="24"/>
          <w:lang w:eastAsia="ru-RU"/>
        </w:rPr>
        <w:t> «Компьютерный практикум для начальной школы».</w:t>
      </w:r>
    </w:p>
    <w:p w:rsidR="00D66F46" w:rsidRPr="00D66F46" w:rsidRDefault="00D66F46" w:rsidP="00D66F46">
      <w:pPr>
        <w:shd w:val="clear" w:color="auto" w:fill="FFFFFF"/>
        <w:spacing w:after="0" w:line="240" w:lineRule="auto"/>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b/>
          <w:bCs/>
          <w:color w:val="000000"/>
          <w:sz w:val="24"/>
          <w:szCs w:val="24"/>
          <w:lang w:eastAsia="ru-RU"/>
        </w:rPr>
        <w:t>4.</w:t>
      </w:r>
      <w:r w:rsidRPr="00D66F46">
        <w:rPr>
          <w:rFonts w:ascii="Times New Roman" w:eastAsia="Times New Roman" w:hAnsi="Times New Roman" w:cs="Times New Roman"/>
          <w:color w:val="000000"/>
          <w:sz w:val="24"/>
          <w:szCs w:val="24"/>
          <w:lang w:eastAsia="ru-RU"/>
        </w:rPr>
        <w:t>      </w:t>
      </w:r>
      <w:hyperlink r:id="rId9" w:history="1">
        <w:r w:rsidRPr="00D66F46">
          <w:rPr>
            <w:rFonts w:ascii="Times New Roman" w:eastAsia="Times New Roman" w:hAnsi="Times New Roman" w:cs="Times New Roman"/>
            <w:b/>
            <w:bCs/>
            <w:color w:val="0000FF"/>
            <w:sz w:val="24"/>
            <w:szCs w:val="24"/>
            <w:u w:val="single"/>
            <w:lang w:eastAsia="ru-RU"/>
          </w:rPr>
          <w:t>http://school-collection.edu.ru/catalog/rubr/b33a1431-1b0f-4794-b2a7-83cd3b9d7bca/104711/?</w:t>
        </w:r>
      </w:hyperlink>
      <w:r w:rsidRPr="00D66F46">
        <w:rPr>
          <w:rFonts w:ascii="Times New Roman" w:eastAsia="Times New Roman" w:hAnsi="Times New Roman" w:cs="Times New Roman"/>
          <w:color w:val="000000"/>
          <w:sz w:val="24"/>
          <w:szCs w:val="24"/>
          <w:lang w:eastAsia="ru-RU"/>
        </w:rPr>
        <w:t xml:space="preserve"> Программа "Графические диктанты и </w:t>
      </w:r>
      <w:proofErr w:type="spellStart"/>
      <w:r w:rsidRPr="00D66F46">
        <w:rPr>
          <w:rFonts w:ascii="Times New Roman" w:eastAsia="Times New Roman" w:hAnsi="Times New Roman" w:cs="Times New Roman"/>
          <w:color w:val="000000"/>
          <w:sz w:val="24"/>
          <w:szCs w:val="24"/>
          <w:lang w:eastAsia="ru-RU"/>
        </w:rPr>
        <w:t>Танграм</w:t>
      </w:r>
      <w:proofErr w:type="spellEnd"/>
      <w:r w:rsidRPr="00D66F46">
        <w:rPr>
          <w:rFonts w:ascii="Times New Roman" w:eastAsia="Times New Roman" w:hAnsi="Times New Roman" w:cs="Times New Roman"/>
          <w:color w:val="000000"/>
          <w:sz w:val="24"/>
          <w:szCs w:val="24"/>
          <w:lang w:eastAsia="ru-RU"/>
        </w:rPr>
        <w:t>"</w:t>
      </w:r>
    </w:p>
    <w:p w:rsidR="00D66F46" w:rsidRPr="00D66F46" w:rsidRDefault="00D66F46" w:rsidP="00D66F46">
      <w:pPr>
        <w:shd w:val="clear" w:color="auto" w:fill="FFFFFF"/>
        <w:spacing w:after="0" w:line="240" w:lineRule="auto"/>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b/>
          <w:bCs/>
          <w:color w:val="000000"/>
          <w:sz w:val="24"/>
          <w:szCs w:val="24"/>
          <w:lang w:eastAsia="ru-RU"/>
        </w:rPr>
        <w:t>5.</w:t>
      </w:r>
      <w:r w:rsidRPr="00D66F46">
        <w:rPr>
          <w:rFonts w:ascii="Times New Roman" w:eastAsia="Times New Roman" w:hAnsi="Times New Roman" w:cs="Times New Roman"/>
          <w:color w:val="000000"/>
          <w:sz w:val="24"/>
          <w:szCs w:val="24"/>
          <w:lang w:eastAsia="ru-RU"/>
        </w:rPr>
        <w:t>      </w:t>
      </w:r>
      <w:hyperlink r:id="rId10" w:history="1">
        <w:r w:rsidRPr="00D66F46">
          <w:rPr>
            <w:rFonts w:ascii="Times New Roman" w:eastAsia="Times New Roman" w:hAnsi="Times New Roman" w:cs="Times New Roman"/>
            <w:b/>
            <w:bCs/>
            <w:color w:val="0000FF"/>
            <w:sz w:val="24"/>
            <w:szCs w:val="24"/>
            <w:u w:val="single"/>
            <w:lang w:eastAsia="ru-RU"/>
          </w:rPr>
          <w:t>http://school-collection.edu.ru/catalog/rubr/000001a7-a000-4ddd-221a-2e0046b1dc68/103226/?</w:t>
        </w:r>
      </w:hyperlink>
      <w:r w:rsidRPr="00D66F46">
        <w:rPr>
          <w:rFonts w:ascii="Times New Roman" w:eastAsia="Times New Roman" w:hAnsi="Times New Roman" w:cs="Times New Roman"/>
          <w:color w:val="000000"/>
          <w:sz w:val="24"/>
          <w:szCs w:val="24"/>
          <w:lang w:eastAsia="ru-RU"/>
        </w:rPr>
        <w:t> Угол. Виды углов. Измерение угла.</w:t>
      </w:r>
    </w:p>
    <w:p w:rsidR="00D66F46" w:rsidRPr="00D66F46" w:rsidRDefault="00D66F46" w:rsidP="00D66F46">
      <w:pPr>
        <w:shd w:val="clear" w:color="auto" w:fill="FFFFFF"/>
        <w:spacing w:after="0" w:line="240" w:lineRule="auto"/>
        <w:rPr>
          <w:rFonts w:ascii="Times New Roman" w:eastAsia="Times New Roman" w:hAnsi="Times New Roman" w:cs="Times New Roman"/>
          <w:color w:val="000000"/>
          <w:sz w:val="24"/>
          <w:szCs w:val="24"/>
          <w:lang w:eastAsia="ru-RU"/>
        </w:rPr>
      </w:pPr>
      <w:r w:rsidRPr="00D66F46">
        <w:rPr>
          <w:rFonts w:ascii="Times New Roman" w:eastAsia="Times New Roman" w:hAnsi="Times New Roman" w:cs="Times New Roman"/>
          <w:b/>
          <w:bCs/>
          <w:color w:val="000000"/>
          <w:sz w:val="24"/>
          <w:szCs w:val="24"/>
          <w:lang w:eastAsia="ru-RU"/>
        </w:rPr>
        <w:t>6.</w:t>
      </w:r>
      <w:r w:rsidRPr="00D66F46">
        <w:rPr>
          <w:rFonts w:ascii="Times New Roman" w:eastAsia="Times New Roman" w:hAnsi="Times New Roman" w:cs="Times New Roman"/>
          <w:color w:val="000000"/>
          <w:sz w:val="24"/>
          <w:szCs w:val="24"/>
          <w:lang w:eastAsia="ru-RU"/>
        </w:rPr>
        <w:t>      </w:t>
      </w:r>
      <w:hyperlink r:id="rId11" w:history="1">
        <w:r w:rsidRPr="00D66F46">
          <w:rPr>
            <w:rFonts w:ascii="Times New Roman" w:eastAsia="Times New Roman" w:hAnsi="Times New Roman" w:cs="Times New Roman"/>
            <w:b/>
            <w:bCs/>
            <w:color w:val="0000FF"/>
            <w:sz w:val="24"/>
            <w:szCs w:val="24"/>
            <w:u w:val="single"/>
            <w:lang w:eastAsia="ru-RU"/>
          </w:rPr>
          <w:t>http://school-collection.edu.ru/catalog/rubr/000001a7-a000-4ddd-221a-2e0046b1dc68/103222/?</w:t>
        </w:r>
      </w:hyperlink>
      <w:r w:rsidRPr="00D66F46">
        <w:rPr>
          <w:rFonts w:ascii="Times New Roman" w:eastAsia="Times New Roman" w:hAnsi="Times New Roman" w:cs="Times New Roman"/>
          <w:color w:val="000000"/>
          <w:sz w:val="24"/>
          <w:szCs w:val="24"/>
          <w:lang w:eastAsia="ru-RU"/>
        </w:rPr>
        <w:t> Длина. Сравнение отрезков по длине. Периметр.</w:t>
      </w:r>
    </w:p>
    <w:p w:rsidR="00D66F46" w:rsidRDefault="00D66F46" w:rsidP="003322BB">
      <w:pPr>
        <w:pStyle w:val="ParagraphStyle"/>
        <w:spacing w:before="240" w:after="240" w:line="264" w:lineRule="auto"/>
        <w:jc w:val="center"/>
        <w:rPr>
          <w:rFonts w:ascii="Times New Roman" w:hAnsi="Times New Roman" w:cs="Times New Roman"/>
          <w:b/>
          <w:bCs/>
          <w:caps/>
          <w:sz w:val="28"/>
          <w:szCs w:val="28"/>
          <w:lang w:val="en-US"/>
        </w:rPr>
      </w:pPr>
    </w:p>
    <w:p w:rsidR="00891791" w:rsidRDefault="00891791" w:rsidP="003322BB">
      <w:pPr>
        <w:pStyle w:val="ParagraphStyle"/>
        <w:spacing w:line="264" w:lineRule="auto"/>
        <w:rPr>
          <w:rFonts w:ascii="Times New Roman" w:hAnsi="Times New Roman" w:cs="Times New Roman"/>
          <w:b/>
          <w:bCs/>
          <w:caps/>
          <w:sz w:val="28"/>
          <w:szCs w:val="28"/>
        </w:rPr>
      </w:pPr>
    </w:p>
    <w:p w:rsidR="00891791" w:rsidRPr="003322BB" w:rsidRDefault="00891791"/>
    <w:sectPr w:rsidR="00891791" w:rsidRPr="003322BB" w:rsidSect="002C7105">
      <w:pgSz w:w="12240" w:h="15840"/>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75D40"/>
    <w:multiLevelType w:val="multilevel"/>
    <w:tmpl w:val="3DD81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2BB"/>
    <w:rsid w:val="00072386"/>
    <w:rsid w:val="000C6D8E"/>
    <w:rsid w:val="001235AB"/>
    <w:rsid w:val="00125134"/>
    <w:rsid w:val="0026137A"/>
    <w:rsid w:val="00263D5D"/>
    <w:rsid w:val="00276461"/>
    <w:rsid w:val="002C7105"/>
    <w:rsid w:val="003322BB"/>
    <w:rsid w:val="003A5CCD"/>
    <w:rsid w:val="003C13D3"/>
    <w:rsid w:val="00542905"/>
    <w:rsid w:val="00564DDA"/>
    <w:rsid w:val="005A711C"/>
    <w:rsid w:val="005C4006"/>
    <w:rsid w:val="00613224"/>
    <w:rsid w:val="006324F0"/>
    <w:rsid w:val="0063757C"/>
    <w:rsid w:val="00645B82"/>
    <w:rsid w:val="00667D84"/>
    <w:rsid w:val="006D6172"/>
    <w:rsid w:val="00882CC6"/>
    <w:rsid w:val="00891791"/>
    <w:rsid w:val="009129BF"/>
    <w:rsid w:val="009E4093"/>
    <w:rsid w:val="009F74AD"/>
    <w:rsid w:val="00AB31EC"/>
    <w:rsid w:val="00B67544"/>
    <w:rsid w:val="00C51A6D"/>
    <w:rsid w:val="00CA3EAC"/>
    <w:rsid w:val="00D66F46"/>
    <w:rsid w:val="00D73AE2"/>
    <w:rsid w:val="00D81732"/>
    <w:rsid w:val="00E47CE3"/>
    <w:rsid w:val="00E56FF0"/>
    <w:rsid w:val="00E86AE8"/>
    <w:rsid w:val="00EA28CB"/>
    <w:rsid w:val="00F364BB"/>
    <w:rsid w:val="00FD7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F4F58"/>
  <w15:docId w15:val="{9F3B1521-CD3B-4EB5-A36F-68737708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105"/>
    <w:pPr>
      <w:spacing w:after="160" w:line="25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3322BB"/>
    <w:pPr>
      <w:autoSpaceDE w:val="0"/>
      <w:autoSpaceDN w:val="0"/>
      <w:adjustRightInd w:val="0"/>
    </w:pPr>
    <w:rPr>
      <w:rFonts w:ascii="Arial" w:hAnsi="Arial" w:cs="Arial"/>
      <w:sz w:val="24"/>
      <w:szCs w:val="24"/>
      <w:lang w:eastAsia="en-US"/>
    </w:rPr>
  </w:style>
  <w:style w:type="paragraph" w:customStyle="1" w:styleId="Centered">
    <w:name w:val="Centered"/>
    <w:uiPriority w:val="99"/>
    <w:rsid w:val="003322BB"/>
    <w:pPr>
      <w:autoSpaceDE w:val="0"/>
      <w:autoSpaceDN w:val="0"/>
      <w:adjustRightInd w:val="0"/>
      <w:jc w:val="center"/>
    </w:pPr>
    <w:rPr>
      <w:rFonts w:ascii="Arial" w:hAnsi="Arial" w:cs="Arial"/>
      <w:sz w:val="24"/>
      <w:szCs w:val="24"/>
      <w:lang w:eastAsia="en-US"/>
    </w:rPr>
  </w:style>
  <w:style w:type="character" w:customStyle="1" w:styleId="Normaltext">
    <w:name w:val="Normal text"/>
    <w:uiPriority w:val="99"/>
    <w:rsid w:val="003322BB"/>
    <w:rPr>
      <w:color w:val="000000"/>
      <w:sz w:val="20"/>
      <w:szCs w:val="20"/>
    </w:rPr>
  </w:style>
  <w:style w:type="character" w:customStyle="1" w:styleId="Heading">
    <w:name w:val="Heading"/>
    <w:uiPriority w:val="99"/>
    <w:rsid w:val="003322BB"/>
    <w:rPr>
      <w:b/>
      <w:bCs/>
      <w:color w:val="0000FF"/>
      <w:sz w:val="20"/>
      <w:szCs w:val="20"/>
    </w:rPr>
  </w:style>
  <w:style w:type="character" w:customStyle="1" w:styleId="Subheading">
    <w:name w:val="Subheading"/>
    <w:uiPriority w:val="99"/>
    <w:rsid w:val="003322BB"/>
    <w:rPr>
      <w:b/>
      <w:bCs/>
      <w:color w:val="000080"/>
      <w:sz w:val="20"/>
      <w:szCs w:val="20"/>
    </w:rPr>
  </w:style>
  <w:style w:type="character" w:customStyle="1" w:styleId="Keywords">
    <w:name w:val="Keywords"/>
    <w:uiPriority w:val="99"/>
    <w:rsid w:val="003322BB"/>
    <w:rPr>
      <w:i/>
      <w:iCs/>
      <w:color w:val="800000"/>
      <w:sz w:val="20"/>
      <w:szCs w:val="20"/>
    </w:rPr>
  </w:style>
  <w:style w:type="character" w:customStyle="1" w:styleId="Jump1">
    <w:name w:val="Jump 1"/>
    <w:uiPriority w:val="99"/>
    <w:rsid w:val="003322BB"/>
    <w:rPr>
      <w:color w:val="008000"/>
      <w:sz w:val="20"/>
      <w:szCs w:val="20"/>
      <w:u w:val="single"/>
    </w:rPr>
  </w:style>
  <w:style w:type="character" w:customStyle="1" w:styleId="Jump2">
    <w:name w:val="Jump 2"/>
    <w:uiPriority w:val="99"/>
    <w:rsid w:val="003322BB"/>
    <w:rPr>
      <w:color w:val="008000"/>
      <w:sz w:val="20"/>
      <w:szCs w:val="20"/>
      <w:u w:val="single"/>
    </w:rPr>
  </w:style>
  <w:style w:type="paragraph" w:customStyle="1" w:styleId="Default">
    <w:name w:val="Default"/>
    <w:uiPriority w:val="99"/>
    <w:rsid w:val="002C7105"/>
    <w:pPr>
      <w:autoSpaceDE w:val="0"/>
      <w:autoSpaceDN w:val="0"/>
      <w:adjustRightInd w:val="0"/>
    </w:pPr>
    <w:rPr>
      <w:rFonts w:cs="Calibri"/>
      <w:color w:val="000000"/>
      <w:sz w:val="24"/>
      <w:szCs w:val="24"/>
      <w:lang w:eastAsia="en-US"/>
    </w:rPr>
  </w:style>
  <w:style w:type="paragraph" w:styleId="a3">
    <w:name w:val="List Paragraph"/>
    <w:basedOn w:val="a"/>
    <w:uiPriority w:val="99"/>
    <w:qFormat/>
    <w:rsid w:val="00542905"/>
    <w:pPr>
      <w:spacing w:after="0" w:line="240" w:lineRule="auto"/>
      <w:ind w:left="72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0483">
      <w:marLeft w:val="0"/>
      <w:marRight w:val="0"/>
      <w:marTop w:val="0"/>
      <w:marBottom w:val="0"/>
      <w:divBdr>
        <w:top w:val="none" w:sz="0" w:space="0" w:color="auto"/>
        <w:left w:val="none" w:sz="0" w:space="0" w:color="auto"/>
        <w:bottom w:val="none" w:sz="0" w:space="0" w:color="auto"/>
        <w:right w:val="none" w:sz="0" w:space="0" w:color="auto"/>
      </w:divBdr>
    </w:div>
    <w:div w:id="10949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infourok.ru/site/go?href%3Dhttp%253A%252F%252Fschool-collection.edu.ru%252Fcatalog%252Frubr%252F42f1c17e-05ad-4d83-8339-c26bf482dae0%252F%253F&amp;sa=D&amp;source=editors&amp;ust=1660867155735336&amp;usg=AOvVaw3iHGjqV6AEy_E3DT2eu5J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m/url?q=http://infourok.ru/site/go?href%3Dhttp%253A%252F%252Fschool-collection.edu.ru%252Fcatalog%252Frubr%252F1069ff8a-2ba2-4f2e-917b-1f9accd80b71%252F118912%252F%253F&amp;sa=D&amp;source=editors&amp;ust=1660867155734926&amp;usg=AOvVaw1VbahOQ3_kLrsZrIbZuCK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chool-collection.edu.ru/catalog/rubr/09222600-20e7-11dd-bd0b-0800200c9a66/?interface%3Dthemcol%26showRubrics%3D1&amp;sa=D&amp;source=editors&amp;ust=1660867155734361&amp;usg=AOvVaw0vK3vFiMJR9uJB63rppkmw" TargetMode="External"/><Relationship Id="rId11" Type="http://schemas.openxmlformats.org/officeDocument/2006/relationships/hyperlink" Target="https://www.google.com/url?q=http://infourok.ru/site/go?href%3Dhttp%253A%252F%252Fschool-collection.edu.ru%252Fcatalog%252Frubr%252F000001a7-a000-4ddd-221a-2e0046b1dc68%252F103222%252F%253F&amp;sa=D&amp;source=editors&amp;ust=1660867155736558&amp;usg=AOvVaw2kwN6sT_W-ir5FbkrJPThX" TargetMode="External"/><Relationship Id="rId5" Type="http://schemas.openxmlformats.org/officeDocument/2006/relationships/webSettings" Target="webSettings.xml"/><Relationship Id="rId10" Type="http://schemas.openxmlformats.org/officeDocument/2006/relationships/hyperlink" Target="https://www.google.com/url?q=http://infourok.ru/site/go?href%3Dhttp%253A%252F%252Fschool-collection.edu.ru%252Fcatalog%252Frubr%252F000001a7-a000-4ddd-221a-2e0046b1dc68%252F103226%252F%253F&amp;sa=D&amp;source=editors&amp;ust=1660867155736156&amp;usg=AOvVaw3CDIifwqc0zV3EarCSjxAZ" TargetMode="External"/><Relationship Id="rId4" Type="http://schemas.openxmlformats.org/officeDocument/2006/relationships/settings" Target="settings.xml"/><Relationship Id="rId9" Type="http://schemas.openxmlformats.org/officeDocument/2006/relationships/hyperlink" Target="https://www.google.com/url?q=http://infourok.ru/site/go?href%3Dhttp%253A%252F%252Fschool-collection.edu.ru%252Fcatalog%252Frubr%252Fb33a1431-1b0f-4794-b2a7-83cd3b9d7bca%252F104711%252F%253F&amp;sa=D&amp;source=editors&amp;ust=1660867155735744&amp;usg=AOvVaw0rmfk5Xf1ERwDof_NJj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24FB-72D7-4D68-9546-E869D046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3674</Words>
  <Characters>20944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ПК</cp:lastModifiedBy>
  <cp:revision>18</cp:revision>
  <dcterms:created xsi:type="dcterms:W3CDTF">2018-07-13T16:26:00Z</dcterms:created>
  <dcterms:modified xsi:type="dcterms:W3CDTF">2023-11-05T09:18:00Z</dcterms:modified>
</cp:coreProperties>
</file>