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E5" w:rsidRPr="005060E5" w:rsidRDefault="005060E5" w:rsidP="005060E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00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 внеурочно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 деятельности</w:t>
      </w:r>
      <w:bookmarkStart w:id="0" w:name="_GoBack"/>
      <w:bookmarkEnd w:id="0"/>
    </w:p>
    <w:p w:rsidR="005060E5" w:rsidRPr="00F4004D" w:rsidRDefault="005060E5" w:rsidP="005060E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00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«Разговор о правильном питании» 3 класс</w:t>
      </w:r>
      <w:r w:rsidRPr="00F400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060E5" w:rsidRPr="00F4004D" w:rsidRDefault="005060E5" w:rsidP="005060E5">
      <w:pPr>
        <w:tabs>
          <w:tab w:val="left" w:pos="709"/>
        </w:tabs>
        <w:suppressAutoHyphens/>
        <w:spacing w:after="0" w:line="240" w:lineRule="auto"/>
        <w:ind w:left="-142"/>
        <w:jc w:val="both"/>
        <w:rPr>
          <w:rFonts w:ascii="Times New Roman" w:eastAsia="SimSun" w:hAnsi="Times New Roman" w:cs="Calibri"/>
          <w:bCs/>
          <w:sz w:val="24"/>
          <w:szCs w:val="24"/>
          <w:lang w:eastAsia="ar-SA"/>
        </w:rPr>
      </w:pPr>
      <w:r w:rsidRPr="00F4004D">
        <w:rPr>
          <w:rFonts w:ascii="Times New Roman" w:eastAsia="SimSun" w:hAnsi="Times New Roman" w:cs="Calibri"/>
          <w:bCs/>
          <w:sz w:val="24"/>
          <w:szCs w:val="24"/>
          <w:lang w:eastAsia="ar-SA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</w:t>
      </w:r>
      <w:proofErr w:type="gramStart"/>
      <w:r w:rsidRPr="00F4004D">
        <w:rPr>
          <w:rFonts w:ascii="Times New Roman" w:eastAsia="SimSun" w:hAnsi="Times New Roman" w:cs="Calibri"/>
          <w:bCs/>
          <w:sz w:val="24"/>
          <w:szCs w:val="24"/>
          <w:lang w:eastAsia="ar-SA"/>
        </w:rPr>
        <w:t>«</w:t>
      </w:r>
      <w:r w:rsidRPr="00F4004D">
        <w:rPr>
          <w:rFonts w:ascii="Times New Roman" w:eastAsia="SimSun" w:hAnsi="Times New Roman" w:cs="Calibri"/>
          <w:bCs/>
          <w:sz w:val="24"/>
          <w:szCs w:val="24"/>
          <w:u w:val="single"/>
          <w:lang w:eastAsia="ar-SA"/>
        </w:rPr>
        <w:t xml:space="preserve"> 6</w:t>
      </w:r>
      <w:proofErr w:type="gramEnd"/>
      <w:r w:rsidRPr="00F4004D">
        <w:rPr>
          <w:rFonts w:ascii="Times New Roman" w:eastAsia="SimSun" w:hAnsi="Times New Roman" w:cs="Calibri"/>
          <w:bCs/>
          <w:sz w:val="24"/>
          <w:szCs w:val="24"/>
          <w:u w:val="single"/>
          <w:lang w:eastAsia="ar-SA"/>
        </w:rPr>
        <w:t xml:space="preserve"> </w:t>
      </w:r>
      <w:r w:rsidRPr="00F4004D">
        <w:rPr>
          <w:rFonts w:ascii="Times New Roman" w:eastAsia="SimSun" w:hAnsi="Times New Roman" w:cs="Calibri"/>
          <w:bCs/>
          <w:sz w:val="24"/>
          <w:szCs w:val="24"/>
          <w:lang w:eastAsia="ar-SA"/>
        </w:rPr>
        <w:t xml:space="preserve">» </w:t>
      </w:r>
      <w:r w:rsidRPr="00F4004D">
        <w:rPr>
          <w:rFonts w:ascii="Times New Roman" w:eastAsia="SimSun" w:hAnsi="Times New Roman" w:cs="Calibri"/>
          <w:bCs/>
          <w:sz w:val="24"/>
          <w:szCs w:val="24"/>
          <w:u w:val="single"/>
          <w:lang w:eastAsia="ar-SA"/>
        </w:rPr>
        <w:t xml:space="preserve">октября </w:t>
      </w:r>
      <w:r w:rsidRPr="00F4004D">
        <w:rPr>
          <w:rFonts w:ascii="Times New Roman" w:eastAsia="SimSun" w:hAnsi="Times New Roman" w:cs="Calibri"/>
          <w:bCs/>
          <w:sz w:val="24"/>
          <w:szCs w:val="24"/>
          <w:lang w:eastAsia="ar-SA"/>
        </w:rPr>
        <w:t>2009 г. №</w:t>
      </w:r>
      <w:r w:rsidRPr="00F4004D">
        <w:rPr>
          <w:rFonts w:ascii="Times New Roman" w:eastAsia="SimSun" w:hAnsi="Times New Roman" w:cs="Calibri"/>
          <w:bCs/>
          <w:sz w:val="24"/>
          <w:szCs w:val="24"/>
          <w:u w:val="single"/>
          <w:lang w:eastAsia="ar-SA"/>
        </w:rPr>
        <w:t xml:space="preserve"> 373 </w:t>
      </w:r>
      <w:r w:rsidRPr="00F4004D">
        <w:rPr>
          <w:rFonts w:ascii="Times New Roman" w:eastAsia="SimSun" w:hAnsi="Times New Roman" w:cs="Calibri"/>
          <w:bCs/>
          <w:sz w:val="24"/>
          <w:szCs w:val="24"/>
          <w:lang w:eastAsia="ar-SA"/>
        </w:rPr>
        <w:t>(с последующими изменениями)</w:t>
      </w:r>
    </w:p>
    <w:p w:rsidR="005060E5" w:rsidRPr="00F4004D" w:rsidRDefault="005060E5" w:rsidP="005060E5">
      <w:pPr>
        <w:numPr>
          <w:ilvl w:val="0"/>
          <w:numId w:val="1"/>
        </w:numPr>
        <w:suppressAutoHyphens/>
        <w:autoSpaceDE w:val="0"/>
        <w:spacing w:before="5" w:after="0" w:line="240" w:lineRule="auto"/>
        <w:ind w:left="-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29.12.2010г. № 189 зарегистрировано в Минюсте РФ 03.03.2011 г., рег. № 19993);</w:t>
      </w:r>
    </w:p>
    <w:p w:rsidR="005060E5" w:rsidRPr="00F4004D" w:rsidRDefault="005060E5" w:rsidP="005060E5">
      <w:pPr>
        <w:numPr>
          <w:ilvl w:val="0"/>
          <w:numId w:val="1"/>
        </w:numPr>
        <w:suppressAutoHyphens/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программы, разработанной специалистами Института возрастной физиологии Российской академии образования под руководством М.М.  Безруких, директора этого института, академика РАО и методического пособия для учителей/ Безруких М.М., Филиппова Т.А., Макеева А.Г.- М.: ОЛМА Медиа Групп, 2011.</w:t>
      </w:r>
    </w:p>
    <w:p w:rsidR="005060E5" w:rsidRPr="00F4004D" w:rsidRDefault="005060E5" w:rsidP="005060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sz w:val="24"/>
          <w:szCs w:val="24"/>
        </w:rPr>
        <w:t xml:space="preserve">Плана по внеурочной деятельности </w:t>
      </w:r>
      <w:r w:rsidRPr="00F40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МБОУ </w:t>
      </w:r>
      <w:proofErr w:type="spellStart"/>
      <w:r w:rsidRPr="00F40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Болдыревская</w:t>
      </w:r>
      <w:proofErr w:type="spellEnd"/>
      <w:r w:rsidRPr="00F400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</w:t>
      </w:r>
    </w:p>
    <w:p w:rsidR="005060E5" w:rsidRPr="00F4004D" w:rsidRDefault="005060E5" w:rsidP="005060E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программы</w:t>
      </w: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формирование у детей основ культуры питания как одной из составляющих здорового образа жизни.</w:t>
      </w:r>
    </w:p>
    <w:p w:rsidR="005060E5" w:rsidRPr="00F4004D" w:rsidRDefault="005060E5" w:rsidP="005060E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Реализация программы предполагает решение следующих </w:t>
      </w:r>
      <w:r w:rsidRPr="00F400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образовательных и воспитательных задач:</w:t>
      </w:r>
    </w:p>
    <w:p w:rsidR="005060E5" w:rsidRPr="00F4004D" w:rsidRDefault="005060E5" w:rsidP="005060E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5060E5" w:rsidRPr="00F4004D" w:rsidRDefault="005060E5" w:rsidP="005060E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5060E5" w:rsidRPr="00F4004D" w:rsidRDefault="005060E5" w:rsidP="005060E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освоение детьми и подростками практических навыков рационального питания;</w:t>
      </w:r>
    </w:p>
    <w:p w:rsidR="005060E5" w:rsidRPr="00F4004D" w:rsidRDefault="005060E5" w:rsidP="005060E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формирование представления о социокультурных аспектах питания как составляющей общей культуры человека;</w:t>
      </w:r>
    </w:p>
    <w:p w:rsidR="005060E5" w:rsidRPr="00F4004D" w:rsidRDefault="005060E5" w:rsidP="005060E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</w:t>
      </w:r>
      <w:proofErr w:type="gramStart"/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культуре</w:t>
      </w:r>
      <w:proofErr w:type="gramEnd"/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традициям других народов;</w:t>
      </w:r>
    </w:p>
    <w:p w:rsidR="005060E5" w:rsidRPr="00F4004D" w:rsidRDefault="005060E5" w:rsidP="005060E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развитие творческих способностей и кругозора у детей и подростков, их интересов и познавательной деятельности;</w:t>
      </w:r>
    </w:p>
    <w:p w:rsidR="005060E5" w:rsidRPr="00F4004D" w:rsidRDefault="005060E5" w:rsidP="005060E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5060E5" w:rsidRPr="00F4004D" w:rsidRDefault="005060E5" w:rsidP="005060E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просвещение родителей в вопросах организации рационального питания детей и подростков. </w:t>
      </w:r>
    </w:p>
    <w:p w:rsidR="005060E5" w:rsidRPr="00F4004D" w:rsidRDefault="005060E5" w:rsidP="005060E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60E5" w:rsidRPr="00F4004D" w:rsidRDefault="005060E5" w:rsidP="005060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построена на основе следующих </w:t>
      </w:r>
      <w:r w:rsidRPr="00F400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принципов:</w:t>
      </w:r>
    </w:p>
    <w:p w:rsidR="005060E5" w:rsidRPr="00F4004D" w:rsidRDefault="005060E5" w:rsidP="005060E5">
      <w:pPr>
        <w:numPr>
          <w:ilvl w:val="0"/>
          <w:numId w:val="7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sz w:val="24"/>
          <w:szCs w:val="24"/>
        </w:rPr>
        <w:t>доступности (учет возрастных и индивидуальных особенностей познавательной деятельности детей младшего школьного возраста);</w:t>
      </w:r>
    </w:p>
    <w:p w:rsidR="005060E5" w:rsidRPr="00F4004D" w:rsidRDefault="005060E5" w:rsidP="005060E5">
      <w:pPr>
        <w:numPr>
          <w:ilvl w:val="0"/>
          <w:numId w:val="7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sz w:val="24"/>
          <w:szCs w:val="24"/>
        </w:rPr>
        <w:t>наглядности (иллюстративность, наличие дидактических материалов);</w:t>
      </w:r>
    </w:p>
    <w:p w:rsidR="005060E5" w:rsidRPr="00F4004D" w:rsidRDefault="005060E5" w:rsidP="005060E5">
      <w:pPr>
        <w:numPr>
          <w:ilvl w:val="0"/>
          <w:numId w:val="7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sz w:val="24"/>
          <w:szCs w:val="24"/>
        </w:rPr>
        <w:t>научности (обоснованность, наличие методологической базы и теоретической основы);</w:t>
      </w:r>
    </w:p>
    <w:p w:rsidR="005060E5" w:rsidRPr="00F4004D" w:rsidRDefault="005060E5" w:rsidP="005060E5">
      <w:pPr>
        <w:numPr>
          <w:ilvl w:val="0"/>
          <w:numId w:val="7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sz w:val="24"/>
          <w:szCs w:val="24"/>
        </w:rPr>
        <w:t>демократичности (взаимодействие педагога и ученика в социуме);</w:t>
      </w:r>
    </w:p>
    <w:p w:rsidR="005060E5" w:rsidRPr="00F4004D" w:rsidRDefault="005060E5" w:rsidP="005060E5">
      <w:pPr>
        <w:numPr>
          <w:ilvl w:val="0"/>
          <w:numId w:val="7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sz w:val="24"/>
          <w:szCs w:val="24"/>
        </w:rPr>
        <w:t>актуализации знаний и умений (учебные ситуации предлагаются с точки зрения потребностей младших школьников);</w:t>
      </w:r>
    </w:p>
    <w:p w:rsidR="005060E5" w:rsidRPr="00F4004D" w:rsidRDefault="005060E5" w:rsidP="005060E5">
      <w:pPr>
        <w:numPr>
          <w:ilvl w:val="0"/>
          <w:numId w:val="7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04D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F4004D">
        <w:rPr>
          <w:rFonts w:ascii="Times New Roman" w:eastAsia="Times New Roman" w:hAnsi="Times New Roman" w:cs="Times New Roman"/>
          <w:sz w:val="24"/>
          <w:szCs w:val="24"/>
        </w:rPr>
        <w:t xml:space="preserve"> основы процесса обучения (удовлетворение потребности детей данного возраста в игре и эмоционально-наглядной опоре).</w:t>
      </w:r>
    </w:p>
    <w:p w:rsidR="005060E5" w:rsidRPr="00F4004D" w:rsidRDefault="005060E5" w:rsidP="005060E5">
      <w:pPr>
        <w:spacing w:after="0" w:line="240" w:lineRule="auto"/>
        <w:ind w:left="502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F4004D">
        <w:rPr>
          <w:rFonts w:ascii="Times New Roman" w:eastAsiaTheme="minorEastAsia" w:hAnsi="Times New Roman" w:cs="Times New Roman"/>
          <w:b/>
          <w:lang w:eastAsia="ru-RU"/>
        </w:rPr>
        <w:lastRenderedPageBreak/>
        <w:t>ОБЩАЯ ХАРАКТЕРИСТИКА ПРОГРАММЫ</w:t>
      </w:r>
    </w:p>
    <w:p w:rsidR="005060E5" w:rsidRPr="00F4004D" w:rsidRDefault="005060E5" w:rsidP="005060E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Цель курса «Разговор о правильном питании» 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5060E5" w:rsidRPr="00F4004D" w:rsidRDefault="005060E5" w:rsidP="005060E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Преимущество курса заключается в том, что его материал носит практико-ориентированный характер, актуален для детей. Всё, что они узнают и чему учатся на занятиях, они могут применить дома и в гостях уже сегодня. </w:t>
      </w:r>
    </w:p>
    <w:p w:rsidR="005060E5" w:rsidRPr="00F4004D" w:rsidRDefault="005060E5" w:rsidP="005060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Курс «Разговор о правильном питании» предполагает активное участие </w:t>
      </w:r>
      <w:proofErr w:type="gramStart"/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 максимальное</w:t>
      </w:r>
      <w:proofErr w:type="gramEnd"/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5060E5" w:rsidRPr="00F4004D" w:rsidRDefault="005060E5" w:rsidP="005060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Курс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5060E5" w:rsidRPr="00F4004D" w:rsidRDefault="005060E5" w:rsidP="005060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Одно из важнейших условий эффективного проведения курса — поддержка родителей. Поэтому в «Разговоре о правильном питании» часть заданий ориентирована на совместную деятельность детей и взрослых. Родители также участвуют в подготовке и проведении различных мероприятий — праздников, конкурсов, викторин. </w:t>
      </w:r>
    </w:p>
    <w:p w:rsidR="005060E5" w:rsidRPr="00F4004D" w:rsidRDefault="005060E5" w:rsidP="005060E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 работы:</w:t>
      </w:r>
    </w:p>
    <w:p w:rsidR="005060E5" w:rsidRPr="00F4004D" w:rsidRDefault="005060E5" w:rsidP="005060E5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sz w:val="24"/>
          <w:szCs w:val="24"/>
        </w:rPr>
        <w:t>Групповая работа. Работа в парах. (сюжетно-ролевые игры, игры с правилами, образно-ролевые игры, дискуссии).</w:t>
      </w:r>
    </w:p>
    <w:p w:rsidR="005060E5" w:rsidRPr="00F4004D" w:rsidRDefault="005060E5" w:rsidP="005060E5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sz w:val="24"/>
          <w:szCs w:val="24"/>
        </w:rPr>
        <w:t>Фронтальная работа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5060E5" w:rsidRPr="00F4004D" w:rsidRDefault="005060E5" w:rsidP="005060E5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sz w:val="24"/>
          <w:szCs w:val="24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5060E5" w:rsidRPr="00F4004D" w:rsidRDefault="005060E5" w:rsidP="005060E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Методы:</w:t>
      </w:r>
    </w:p>
    <w:p w:rsidR="005060E5" w:rsidRPr="00F4004D" w:rsidRDefault="005060E5" w:rsidP="005060E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sz w:val="24"/>
          <w:szCs w:val="24"/>
        </w:rPr>
        <w:t>Репродуктивный – (беседа, вопросы, тесты, анкетирование).</w:t>
      </w:r>
    </w:p>
    <w:p w:rsidR="005060E5" w:rsidRPr="00F4004D" w:rsidRDefault="005060E5" w:rsidP="005060E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sz w:val="24"/>
          <w:szCs w:val="24"/>
        </w:rPr>
        <w:t>Проблемный </w:t>
      </w:r>
    </w:p>
    <w:p w:rsidR="005060E5" w:rsidRPr="00F4004D" w:rsidRDefault="005060E5" w:rsidP="005060E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sz w:val="24"/>
          <w:szCs w:val="24"/>
        </w:rPr>
        <w:t>Частично-поисковый – (творческие задания: Режим для моей семьи. Любимые блюда мамы. Чем тебя накормит лес).</w:t>
      </w:r>
    </w:p>
    <w:p w:rsidR="005060E5" w:rsidRPr="00F4004D" w:rsidRDefault="005060E5" w:rsidP="005060E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sz w:val="24"/>
          <w:szCs w:val="24"/>
        </w:rPr>
        <w:t>Объяснительно-иллюстративный.</w:t>
      </w:r>
    </w:p>
    <w:p w:rsidR="005060E5" w:rsidRPr="00F4004D" w:rsidRDefault="005060E5" w:rsidP="005060E5">
      <w:pPr>
        <w:widowControl w:val="0"/>
        <w:shd w:val="clear" w:color="auto" w:fill="FFFFFF"/>
        <w:autoSpaceDE w:val="0"/>
        <w:autoSpaceDN w:val="0"/>
        <w:spacing w:after="0" w:line="240" w:lineRule="auto"/>
        <w:ind w:left="316"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0E5" w:rsidRPr="00F4004D" w:rsidRDefault="005060E5" w:rsidP="005060E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занятий используется рабочая тетрадь/ М.М. Безруких, Т.А. </w:t>
      </w:r>
      <w:proofErr w:type="gramStart"/>
      <w:r w:rsidRPr="00F4004D">
        <w:rPr>
          <w:rFonts w:ascii="Times New Roman" w:eastAsia="Times New Roman" w:hAnsi="Times New Roman" w:cs="Times New Roman"/>
          <w:sz w:val="24"/>
          <w:szCs w:val="24"/>
        </w:rPr>
        <w:t>Филиппова.-</w:t>
      </w:r>
      <w:proofErr w:type="gramEnd"/>
      <w:r w:rsidRPr="00F4004D">
        <w:rPr>
          <w:rFonts w:ascii="Times New Roman" w:eastAsia="Times New Roman" w:hAnsi="Times New Roman" w:cs="Times New Roman"/>
          <w:sz w:val="24"/>
          <w:szCs w:val="24"/>
        </w:rPr>
        <w:t>М.: ОЛМА Медиа Групп, 20</w:t>
      </w:r>
    </w:p>
    <w:p w:rsidR="005060E5" w:rsidRPr="00F4004D" w:rsidRDefault="005060E5" w:rsidP="005060E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</w:rPr>
      </w:pPr>
      <w:r w:rsidRPr="00F4004D">
        <w:rPr>
          <w:rFonts w:ascii="Times New Roman" w:eastAsia="Times New Roman" w:hAnsi="Times New Roman" w:cs="Times New Roman"/>
          <w:b/>
        </w:rPr>
        <w:t xml:space="preserve">ОПИСАНИЕ МЕСТА ПРОГРАММЫ В СТРУКТУРЕ ОБРАЗОВАТЕЛЬНОЙ </w:t>
      </w:r>
    </w:p>
    <w:p w:rsidR="005060E5" w:rsidRPr="00F4004D" w:rsidRDefault="005060E5" w:rsidP="005060E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</w:rPr>
      </w:pPr>
      <w:r w:rsidRPr="00F4004D">
        <w:rPr>
          <w:rFonts w:ascii="Times New Roman" w:eastAsia="Times New Roman" w:hAnsi="Times New Roman" w:cs="Times New Roman"/>
          <w:b/>
        </w:rPr>
        <w:t>ПРОГРАММЫ</w:t>
      </w:r>
    </w:p>
    <w:p w:rsidR="005060E5" w:rsidRPr="00F4004D" w:rsidRDefault="005060E5" w:rsidP="005060E5">
      <w:pPr>
        <w:shd w:val="clear" w:color="auto" w:fill="FFFFFF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lang w:eastAsia="ru-RU"/>
        </w:rPr>
        <w:t>Программа внеурочной деятельности «Разговор о правильном</w:t>
      </w: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питании» предназначена для учащихся </w:t>
      </w:r>
      <w:proofErr w:type="gramStart"/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 классов</w:t>
      </w:r>
      <w:proofErr w:type="gramEnd"/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составлена в соответствии с возрастными особенностями учащихся и рассчитана на проведение 0,5 часа в неделю  17  часов в год.</w:t>
      </w:r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>Тематика курса охватывает различные аспекты рационального питания:</w:t>
      </w:r>
    </w:p>
    <w:p w:rsidR="005060E5" w:rsidRPr="00F4004D" w:rsidRDefault="005060E5" w:rsidP="005060E5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>разнообразие питания:</w:t>
      </w:r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>1. «Самые полезные продукты»,</w:t>
      </w:r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>2. «Что надо есть, если хочешь стать сильнее»,</w:t>
      </w:r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>3. «Где найти витамины весной»,</w:t>
      </w:r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>4. «Овощи, ягоды и фрукты - самые витаминные продукты»,</w:t>
      </w:r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5. «Каждому овощу свое время»;</w:t>
      </w:r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60E5" w:rsidRPr="00F4004D" w:rsidRDefault="005060E5" w:rsidP="005060E5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гигиена питания: </w:t>
      </w:r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«Как правильно есть»;</w:t>
      </w:r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60E5" w:rsidRPr="00F4004D" w:rsidRDefault="005060E5" w:rsidP="005060E5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режим питания: </w:t>
      </w:r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«Удивительные превращения пирожка»; </w:t>
      </w:r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60E5" w:rsidRPr="00F4004D" w:rsidRDefault="005060E5" w:rsidP="005060E5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рацион питания: </w:t>
      </w:r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>1. «Из чего варят каши и как сделать кашу вкусной</w:t>
      </w:r>
      <w:proofErr w:type="gramStart"/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>»,-</w:t>
      </w:r>
      <w:proofErr w:type="gramEnd"/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>2. «Плох обед, если хлеба нет»,</w:t>
      </w:r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>3. «Полдник. Время есть булочки»,</w:t>
      </w:r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>4. «Пора ужинать»,</w:t>
      </w:r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>5. «Если хочется пить»;</w:t>
      </w:r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60E5" w:rsidRPr="00F4004D" w:rsidRDefault="005060E5" w:rsidP="005060E5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>культура питания:</w:t>
      </w:r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60E5" w:rsidRPr="00F4004D" w:rsidRDefault="005060E5" w:rsidP="005060E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4004D">
        <w:rPr>
          <w:rFonts w:ascii="Times New Roman" w:eastAsia="Arial" w:hAnsi="Times New Roman" w:cs="Times New Roman"/>
          <w:sz w:val="24"/>
          <w:szCs w:val="24"/>
          <w:lang w:eastAsia="ar-SA"/>
        </w:rPr>
        <w:t>1. «На вкус и цвет товарищей нет»,</w:t>
      </w:r>
    </w:p>
    <w:p w:rsidR="005060E5" w:rsidRPr="00F4004D" w:rsidRDefault="005060E5" w:rsidP="005060E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4004D">
        <w:rPr>
          <w:rFonts w:ascii="Times New Roman" w:eastAsia="Times New Roman" w:hAnsi="Times New Roman" w:cs="Times New Roman"/>
          <w:b/>
          <w:lang w:eastAsia="ar-SA"/>
        </w:rPr>
        <w:t>РЕЗУЛЬТАТЫ ОСВОЕНИЯ ПРОГРАММЫ</w:t>
      </w:r>
    </w:p>
    <w:p w:rsidR="005060E5" w:rsidRPr="00F4004D" w:rsidRDefault="005060E5" w:rsidP="005060E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изучения курса «Разговор о правильном питании» младшие школьники получат представления:</w:t>
      </w:r>
    </w:p>
    <w:p w:rsidR="005060E5" w:rsidRPr="00F4004D" w:rsidRDefault="005060E5" w:rsidP="005060E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правилах и основах рационального питания, </w:t>
      </w:r>
    </w:p>
    <w:p w:rsidR="005060E5" w:rsidRPr="00F4004D" w:rsidRDefault="005060E5" w:rsidP="005060E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необходимости соблюдения гигиены питания;</w:t>
      </w:r>
    </w:p>
    <w:p w:rsidR="005060E5" w:rsidRPr="00F4004D" w:rsidRDefault="005060E5" w:rsidP="005060E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полезных продуктах питания;</w:t>
      </w:r>
    </w:p>
    <w:p w:rsidR="005060E5" w:rsidRPr="00F4004D" w:rsidRDefault="005060E5" w:rsidP="005060E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структуре ежедневного рациона питания;</w:t>
      </w:r>
    </w:p>
    <w:p w:rsidR="005060E5" w:rsidRPr="00F4004D" w:rsidRDefault="005060E5" w:rsidP="005060E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ассортименте наиболее типичных продуктов питания;</w:t>
      </w:r>
    </w:p>
    <w:p w:rsidR="005060E5" w:rsidRPr="00F4004D" w:rsidRDefault="005060E5" w:rsidP="005060E5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особенностях питания в летний и зимний периоды, </w:t>
      </w:r>
      <w:proofErr w:type="gramStart"/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причинах</w:t>
      </w:r>
      <w:proofErr w:type="gramEnd"/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вызывающих изменение в рационе питания; </w:t>
      </w:r>
    </w:p>
    <w:p w:rsidR="005060E5" w:rsidRPr="00F4004D" w:rsidRDefault="005060E5" w:rsidP="005060E5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5060E5" w:rsidRPr="00F4004D" w:rsidRDefault="005060E5" w:rsidP="005060E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умения:</w:t>
      </w:r>
    </w:p>
    <w:p w:rsidR="005060E5" w:rsidRPr="00F4004D" w:rsidRDefault="005060E5" w:rsidP="005060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5060E5" w:rsidRPr="00F4004D" w:rsidRDefault="005060E5" w:rsidP="005060E5">
      <w:pPr>
        <w:widowControl w:val="0"/>
        <w:autoSpaceDE w:val="0"/>
        <w:autoSpaceDN w:val="0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sz w:val="24"/>
          <w:szCs w:val="24"/>
        </w:rPr>
        <w:t xml:space="preserve">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5060E5" w:rsidRPr="00F4004D" w:rsidRDefault="005060E5" w:rsidP="005060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04D">
        <w:rPr>
          <w:rFonts w:ascii="Times New Roman" w:eastAsia="Calibri" w:hAnsi="Times New Roman" w:cs="Times New Roman"/>
          <w:sz w:val="28"/>
          <w:szCs w:val="28"/>
        </w:rPr>
        <w:t xml:space="preserve">  Дети получат знания и навыки, связанные с этикетом в области питания с, что в определённой степени повлияет на успешность их социальной адап</w:t>
      </w:r>
      <w:r w:rsidRPr="00F4004D">
        <w:rPr>
          <w:rFonts w:ascii="Times New Roman" w:eastAsia="Calibri" w:hAnsi="Times New Roman" w:cs="Times New Roman"/>
          <w:sz w:val="24"/>
          <w:szCs w:val="24"/>
        </w:rPr>
        <w:t>тации, установление контактов с другими людьми.</w:t>
      </w:r>
      <w:r w:rsidRPr="00F4004D">
        <w:rPr>
          <w:rFonts w:ascii="Times New Roman" w:eastAsia="Calibri" w:hAnsi="Times New Roman" w:cs="Times New Roman"/>
          <w:sz w:val="24"/>
          <w:szCs w:val="24"/>
        </w:rPr>
        <w:tab/>
      </w:r>
    </w:p>
    <w:p w:rsidR="005060E5" w:rsidRPr="00F4004D" w:rsidRDefault="005060E5" w:rsidP="005060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</w:rPr>
      </w:pPr>
      <w:r w:rsidRPr="00F4004D">
        <w:rPr>
          <w:rFonts w:ascii="Times New Roman" w:eastAsia="Calibri" w:hAnsi="Times New Roman" w:cs="Times New Roman"/>
          <w:b/>
        </w:rPr>
        <w:t xml:space="preserve">ЦЕННОСТНЫЕ ОРИЕНТИРЫ СОДЕРЖАНИЯ ПРОГРАММЫ </w:t>
      </w:r>
    </w:p>
    <w:p w:rsidR="005060E5" w:rsidRPr="00F4004D" w:rsidRDefault="005060E5" w:rsidP="005060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04D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познавательных интересов. </w:t>
      </w:r>
    </w:p>
    <w:p w:rsidR="005060E5" w:rsidRPr="00F4004D" w:rsidRDefault="005060E5" w:rsidP="005060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04D">
        <w:rPr>
          <w:rFonts w:ascii="Times New Roman" w:eastAsia="Calibri" w:hAnsi="Times New Roman" w:cs="Times New Roman"/>
          <w:sz w:val="24"/>
          <w:szCs w:val="24"/>
        </w:rPr>
        <w:t>Развитие желания и умения учиться, оптимально организуя свою деятельность, как важнейшего условия дальнейшего самообразования и самовоспитания.</w:t>
      </w:r>
    </w:p>
    <w:p w:rsidR="005060E5" w:rsidRPr="00F4004D" w:rsidRDefault="005060E5" w:rsidP="005060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004D">
        <w:rPr>
          <w:rFonts w:ascii="Times New Roman" w:eastAsia="Calibri" w:hAnsi="Times New Roman" w:cs="Times New Roman"/>
          <w:sz w:val="24"/>
          <w:szCs w:val="24"/>
        </w:rPr>
        <w:t>Развитие  самосознания</w:t>
      </w:r>
      <w:proofErr w:type="gramEnd"/>
      <w:r w:rsidRPr="00F4004D">
        <w:rPr>
          <w:rFonts w:ascii="Times New Roman" w:eastAsia="Calibri" w:hAnsi="Times New Roman" w:cs="Times New Roman"/>
          <w:sz w:val="24"/>
          <w:szCs w:val="24"/>
        </w:rPr>
        <w:t xml:space="preserve"> младшего школьника как личности.</w:t>
      </w:r>
    </w:p>
    <w:p w:rsidR="005060E5" w:rsidRPr="00F4004D" w:rsidRDefault="005060E5" w:rsidP="005060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04D">
        <w:rPr>
          <w:rFonts w:ascii="Times New Roman" w:eastAsia="Calibri" w:hAnsi="Times New Roman" w:cs="Times New Roman"/>
          <w:sz w:val="24"/>
          <w:szCs w:val="24"/>
        </w:rPr>
        <w:t xml:space="preserve">Уважение к себе. </w:t>
      </w:r>
    </w:p>
    <w:p w:rsidR="005060E5" w:rsidRPr="00F4004D" w:rsidRDefault="005060E5" w:rsidP="005060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04D">
        <w:rPr>
          <w:rFonts w:ascii="Times New Roman" w:eastAsia="Calibri" w:hAnsi="Times New Roman" w:cs="Times New Roman"/>
          <w:sz w:val="24"/>
          <w:szCs w:val="24"/>
        </w:rPr>
        <w:t xml:space="preserve">Способность индивидуально воспринимать окружающий мир. </w:t>
      </w:r>
    </w:p>
    <w:p w:rsidR="005060E5" w:rsidRPr="00F4004D" w:rsidRDefault="005060E5" w:rsidP="005060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0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Иметь и выражать свою точку зрения. </w:t>
      </w:r>
    </w:p>
    <w:p w:rsidR="005060E5" w:rsidRPr="00F4004D" w:rsidRDefault="005060E5" w:rsidP="005060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04D">
        <w:rPr>
          <w:rFonts w:ascii="Times New Roman" w:eastAsia="Calibri" w:hAnsi="Times New Roman" w:cs="Times New Roman"/>
          <w:sz w:val="24"/>
          <w:szCs w:val="24"/>
        </w:rPr>
        <w:t xml:space="preserve">Целеустремлённость. </w:t>
      </w:r>
    </w:p>
    <w:p w:rsidR="005060E5" w:rsidRPr="00F4004D" w:rsidRDefault="005060E5" w:rsidP="005060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04D">
        <w:rPr>
          <w:rFonts w:ascii="Times New Roman" w:eastAsia="Calibri" w:hAnsi="Times New Roman" w:cs="Times New Roman"/>
          <w:sz w:val="24"/>
          <w:szCs w:val="24"/>
        </w:rPr>
        <w:t xml:space="preserve">Настойчивость в достижении цели. </w:t>
      </w:r>
    </w:p>
    <w:p w:rsidR="005060E5" w:rsidRPr="00F4004D" w:rsidRDefault="005060E5" w:rsidP="005060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04D">
        <w:rPr>
          <w:rFonts w:ascii="Times New Roman" w:eastAsia="Calibri" w:hAnsi="Times New Roman" w:cs="Times New Roman"/>
          <w:sz w:val="24"/>
          <w:szCs w:val="24"/>
        </w:rPr>
        <w:t>Готовность к преодолению трудностей.</w:t>
      </w:r>
    </w:p>
    <w:p w:rsidR="005060E5" w:rsidRPr="00F4004D" w:rsidRDefault="005060E5" w:rsidP="005060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04D">
        <w:rPr>
          <w:rFonts w:ascii="Times New Roman" w:eastAsia="Calibri" w:hAnsi="Times New Roman" w:cs="Times New Roman"/>
          <w:sz w:val="24"/>
          <w:szCs w:val="24"/>
        </w:rPr>
        <w:t xml:space="preserve">Способность критично оценивать свои действия и поступки. </w:t>
      </w:r>
    </w:p>
    <w:p w:rsidR="005060E5" w:rsidRPr="00F4004D" w:rsidRDefault="005060E5" w:rsidP="005060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04D">
        <w:rPr>
          <w:rFonts w:ascii="Times New Roman" w:eastAsia="Calibri" w:hAnsi="Times New Roman" w:cs="Times New Roman"/>
          <w:sz w:val="24"/>
          <w:szCs w:val="24"/>
        </w:rPr>
        <w:t>Коммуникабельность</w:t>
      </w:r>
    </w:p>
    <w:p w:rsidR="005060E5" w:rsidRPr="00F4004D" w:rsidRDefault="005060E5" w:rsidP="005060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004D">
        <w:rPr>
          <w:rFonts w:ascii="Times New Roman" w:eastAsia="Calibri" w:hAnsi="Times New Roman" w:cs="Times New Roman"/>
          <w:b/>
          <w:sz w:val="24"/>
          <w:szCs w:val="24"/>
        </w:rPr>
        <w:t xml:space="preserve">ПРЕДПОЛАГАЕМЫЕ РЕЗУЛЬТАТЫ ОСВОЕНИЯ ПРОГРАММЫ </w:t>
      </w:r>
    </w:p>
    <w:p w:rsidR="005060E5" w:rsidRPr="00F4004D" w:rsidRDefault="005060E5" w:rsidP="005060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004D">
        <w:rPr>
          <w:rFonts w:ascii="Times New Roman" w:eastAsia="Calibri" w:hAnsi="Times New Roman" w:cs="Times New Roman"/>
          <w:sz w:val="24"/>
          <w:szCs w:val="24"/>
        </w:rPr>
        <w:t xml:space="preserve">  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материала можно добиться определённых результатов.</w:t>
      </w:r>
    </w:p>
    <w:p w:rsidR="005060E5" w:rsidRPr="00F4004D" w:rsidRDefault="005060E5" w:rsidP="005060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00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04D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 изучения курса</w:t>
      </w:r>
      <w:r w:rsidRPr="00F4004D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умений:</w:t>
      </w:r>
    </w:p>
    <w:p w:rsidR="005060E5" w:rsidRPr="00F4004D" w:rsidRDefault="005060E5" w:rsidP="005060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Определять и высказывать под руководством педагога самые простые этические нормы;</w:t>
      </w:r>
    </w:p>
    <w:p w:rsidR="005060E5" w:rsidRPr="00F4004D" w:rsidRDefault="005060E5" w:rsidP="005060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В предложенный педагогом ситуациях делать самостоятельный выбор.</w:t>
      </w:r>
    </w:p>
    <w:p w:rsidR="005060E5" w:rsidRPr="00F4004D" w:rsidRDefault="005060E5" w:rsidP="005060E5">
      <w:pPr>
        <w:widowControl w:val="0"/>
        <w:autoSpaceDE w:val="0"/>
        <w:autoSpaceDN w:val="0"/>
        <w:spacing w:before="227" w:after="0" w:line="240" w:lineRule="auto"/>
        <w:ind w:left="360" w:right="3944" w:firstLine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004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40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изучения курса является формирование универсальных учебных действий:</w:t>
      </w:r>
    </w:p>
    <w:p w:rsidR="005060E5" w:rsidRPr="00F4004D" w:rsidRDefault="005060E5" w:rsidP="005060E5">
      <w:pPr>
        <w:widowControl w:val="0"/>
        <w:autoSpaceDE w:val="0"/>
        <w:autoSpaceDN w:val="0"/>
        <w:spacing w:before="227" w:after="0" w:line="240" w:lineRule="auto"/>
        <w:ind w:left="720" w:right="3944" w:firstLine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060E5" w:rsidRPr="00F4004D" w:rsidRDefault="005060E5" w:rsidP="005060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Определять и формулировать цель деятельности с помощью учителя;</w:t>
      </w:r>
    </w:p>
    <w:p w:rsidR="005060E5" w:rsidRPr="00F4004D" w:rsidRDefault="005060E5" w:rsidP="005060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Проговаривать последовательность действий</w:t>
      </w:r>
    </w:p>
    <w:p w:rsidR="005060E5" w:rsidRPr="00F4004D" w:rsidRDefault="005060E5" w:rsidP="005060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Учиться высказывать своё предположение на основе работы с иллюстрацией</w:t>
      </w:r>
    </w:p>
    <w:p w:rsidR="005060E5" w:rsidRPr="00F4004D" w:rsidRDefault="005060E5" w:rsidP="005060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Учиться работать по предложенному учителем плану</w:t>
      </w:r>
    </w:p>
    <w:p w:rsidR="005060E5" w:rsidRPr="00F4004D" w:rsidRDefault="005060E5" w:rsidP="005060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Учиться отличать верно выполненное задание от неверного</w:t>
      </w:r>
    </w:p>
    <w:p w:rsidR="005060E5" w:rsidRPr="00F4004D" w:rsidRDefault="005060E5" w:rsidP="005060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Учиться совместно с учителем и одноклассниками давать эмоциональную оценку деятельности товарищей</w:t>
      </w:r>
    </w:p>
    <w:p w:rsidR="005060E5" w:rsidRPr="00F4004D" w:rsidRDefault="005060E5" w:rsidP="005060E5">
      <w:pPr>
        <w:widowControl w:val="0"/>
        <w:autoSpaceDE w:val="0"/>
        <w:autoSpaceDN w:val="0"/>
        <w:spacing w:before="227" w:after="0" w:line="240" w:lineRule="auto"/>
        <w:ind w:left="720" w:right="3944" w:firstLine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5060E5" w:rsidRPr="00F4004D" w:rsidRDefault="005060E5" w:rsidP="005060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Ориентироваться в своей системе знаний: отличать новое от уже известного с помощью учителя</w:t>
      </w:r>
    </w:p>
    <w:p w:rsidR="005060E5" w:rsidRPr="00F4004D" w:rsidRDefault="005060E5" w:rsidP="005060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5060E5" w:rsidRPr="00F4004D" w:rsidRDefault="005060E5" w:rsidP="005060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5060E5" w:rsidRPr="00F4004D" w:rsidRDefault="005060E5" w:rsidP="005060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5060E5" w:rsidRPr="00F4004D" w:rsidRDefault="005060E5" w:rsidP="005060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5060E5" w:rsidRPr="00F4004D" w:rsidRDefault="005060E5" w:rsidP="005060E5">
      <w:pPr>
        <w:widowControl w:val="0"/>
        <w:autoSpaceDE w:val="0"/>
        <w:autoSpaceDN w:val="0"/>
        <w:spacing w:before="227" w:after="0" w:line="240" w:lineRule="auto"/>
        <w:ind w:left="426" w:right="3944" w:firstLine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5060E5" w:rsidRPr="00F4004D" w:rsidRDefault="005060E5" w:rsidP="005060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Донести свою позицию до остальных участников практической деятельности: оформлять свою мысль в устной речи</w:t>
      </w:r>
    </w:p>
    <w:p w:rsidR="005060E5" w:rsidRPr="00F4004D" w:rsidRDefault="005060E5" w:rsidP="005060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Слушать и понимать речь других</w:t>
      </w:r>
    </w:p>
    <w:p w:rsidR="005060E5" w:rsidRPr="00F4004D" w:rsidRDefault="005060E5" w:rsidP="005060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Читать и пересказывать текст</w:t>
      </w:r>
    </w:p>
    <w:p w:rsidR="005060E5" w:rsidRPr="00F4004D" w:rsidRDefault="005060E5" w:rsidP="005060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Совместно договариваться о правилах общения и следовать им</w:t>
      </w:r>
    </w:p>
    <w:p w:rsidR="005060E5" w:rsidRPr="00F4004D" w:rsidRDefault="005060E5" w:rsidP="005060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Учится выполнять различные роли в группе (лидера, исполнителя, критика)</w:t>
      </w:r>
    </w:p>
    <w:p w:rsidR="005060E5" w:rsidRPr="00F4004D" w:rsidRDefault="005060E5" w:rsidP="005060E5">
      <w:pPr>
        <w:widowControl w:val="0"/>
        <w:autoSpaceDE w:val="0"/>
        <w:autoSpaceDN w:val="0"/>
        <w:spacing w:before="227" w:after="0" w:line="240" w:lineRule="auto"/>
        <w:ind w:left="426" w:right="3944" w:firstLine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изучения курса являются формирование умений:</w:t>
      </w:r>
    </w:p>
    <w:p w:rsidR="005060E5" w:rsidRPr="00F4004D" w:rsidRDefault="005060E5" w:rsidP="005060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Описывать признаки предметов и узнавать по их признакам</w:t>
      </w:r>
    </w:p>
    <w:p w:rsidR="005060E5" w:rsidRPr="00F4004D" w:rsidRDefault="005060E5" w:rsidP="005060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Выделять существенные признаки предметов</w:t>
      </w:r>
    </w:p>
    <w:p w:rsidR="005060E5" w:rsidRPr="00F4004D" w:rsidRDefault="005060E5" w:rsidP="005060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Сравнивать между собой предметы, явления</w:t>
      </w:r>
    </w:p>
    <w:p w:rsidR="005060E5" w:rsidRPr="00F4004D" w:rsidRDefault="005060E5" w:rsidP="005060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Обобщать, делать несложные выводы</w:t>
      </w:r>
    </w:p>
    <w:p w:rsidR="005060E5" w:rsidRPr="00F4004D" w:rsidRDefault="005060E5" w:rsidP="005060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004D">
        <w:rPr>
          <w:rFonts w:ascii="Times New Roman" w:eastAsia="Times New Roman" w:hAnsi="Times New Roman" w:cs="Times New Roman"/>
          <w:bCs/>
          <w:sz w:val="24"/>
          <w:szCs w:val="24"/>
        </w:rPr>
        <w:t>Определять последовательность действий</w:t>
      </w:r>
    </w:p>
    <w:p w:rsidR="005060E5" w:rsidRPr="00F4004D" w:rsidRDefault="005060E5" w:rsidP="005060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60E5" w:rsidRPr="00F4004D" w:rsidRDefault="005060E5" w:rsidP="005060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F4004D">
        <w:rPr>
          <w:rFonts w:ascii="Times New Roman" w:eastAsiaTheme="minorEastAsia" w:hAnsi="Times New Roman" w:cs="Times New Roman"/>
          <w:b/>
          <w:lang w:val="en-US" w:eastAsia="ru-RU"/>
        </w:rPr>
        <w:t xml:space="preserve">II. </w:t>
      </w:r>
      <w:r w:rsidRPr="00F4004D">
        <w:rPr>
          <w:rFonts w:ascii="Times New Roman" w:eastAsiaTheme="minorEastAsia" w:hAnsi="Times New Roman" w:cs="Times New Roman"/>
          <w:b/>
          <w:lang w:eastAsia="ru-RU"/>
        </w:rPr>
        <w:t xml:space="preserve">СОДЕРЖАНИЕ ПРОГРАММЫ </w:t>
      </w:r>
      <w:r w:rsidRPr="00F4004D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</w:p>
    <w:p w:rsidR="005060E5" w:rsidRPr="00F4004D" w:rsidRDefault="005060E5" w:rsidP="0050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400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Разнообразие питания </w:t>
      </w:r>
    </w:p>
    <w:p w:rsidR="005060E5" w:rsidRPr="00F4004D" w:rsidRDefault="005060E5" w:rsidP="0050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04D">
        <w:rPr>
          <w:rFonts w:ascii="Times New Roman" w:hAnsi="Times New Roman" w:cs="Times New Roman"/>
          <w:color w:val="000000"/>
          <w:sz w:val="24"/>
          <w:szCs w:val="24"/>
        </w:rPr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Конкурс проектов «Витаминная семейка». Малознакомые и редко используемые овощи и овощная зелень. Витамины. Сезонные гиповитаминозы и их профилактика. Викторина «</w:t>
      </w:r>
      <w:proofErr w:type="spellStart"/>
      <w:r w:rsidRPr="00F4004D">
        <w:rPr>
          <w:rFonts w:ascii="Times New Roman" w:hAnsi="Times New Roman" w:cs="Times New Roman"/>
          <w:color w:val="000000"/>
          <w:sz w:val="24"/>
          <w:szCs w:val="24"/>
        </w:rPr>
        <w:t>Чипполино</w:t>
      </w:r>
      <w:proofErr w:type="spellEnd"/>
      <w:r w:rsidRPr="00F4004D">
        <w:rPr>
          <w:rFonts w:ascii="Times New Roman" w:hAnsi="Times New Roman" w:cs="Times New Roman"/>
          <w:color w:val="000000"/>
          <w:sz w:val="24"/>
          <w:szCs w:val="24"/>
        </w:rPr>
        <w:t xml:space="preserve"> и его друзья». </w:t>
      </w:r>
    </w:p>
    <w:p w:rsidR="005060E5" w:rsidRPr="00F4004D" w:rsidRDefault="005060E5" w:rsidP="0050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400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Гигиена питания и приготовление пищи</w:t>
      </w:r>
    </w:p>
    <w:p w:rsidR="005060E5" w:rsidRPr="00F4004D" w:rsidRDefault="005060E5" w:rsidP="005060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Гигиена школьника. 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 Ты – покупатель</w:t>
      </w: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5060E5" w:rsidRPr="00F4004D" w:rsidRDefault="005060E5" w:rsidP="0050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400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Этикет </w:t>
      </w:r>
    </w:p>
    <w:p w:rsidR="005060E5" w:rsidRPr="00F4004D" w:rsidRDefault="005060E5" w:rsidP="0050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04D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Необычное кулинарное путешествие. </w:t>
      </w:r>
    </w:p>
    <w:p w:rsidR="005060E5" w:rsidRPr="00F4004D" w:rsidRDefault="005060E5" w:rsidP="0050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04D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поведения в гостях. Когда человек начал пользоваться ножом и вилкой. </w:t>
      </w:r>
    </w:p>
    <w:p w:rsidR="005060E5" w:rsidRPr="00F4004D" w:rsidRDefault="005060E5" w:rsidP="0050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04D">
        <w:rPr>
          <w:rFonts w:ascii="Times New Roman" w:hAnsi="Times New Roman" w:cs="Times New Roman"/>
          <w:color w:val="000000"/>
          <w:sz w:val="24"/>
          <w:szCs w:val="24"/>
        </w:rPr>
        <w:t xml:space="preserve">Вкусные традиции моей семьи. </w:t>
      </w:r>
    </w:p>
    <w:p w:rsidR="005060E5" w:rsidRPr="00F4004D" w:rsidRDefault="005060E5" w:rsidP="0050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400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Рацион питания </w:t>
      </w:r>
    </w:p>
    <w:p w:rsidR="005060E5" w:rsidRPr="00F4004D" w:rsidRDefault="005060E5" w:rsidP="0050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04D">
        <w:rPr>
          <w:rFonts w:ascii="Times New Roman" w:hAnsi="Times New Roman" w:cs="Times New Roman"/>
          <w:color w:val="000000"/>
          <w:sz w:val="24"/>
          <w:szCs w:val="24"/>
        </w:rPr>
        <w:t xml:space="preserve">Молоко и молочные продукты. Блюда из зерна. Какую пищу можно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Составляем меню на день. </w:t>
      </w:r>
    </w:p>
    <w:p w:rsidR="005060E5" w:rsidRPr="00F4004D" w:rsidRDefault="005060E5" w:rsidP="005060E5">
      <w:pPr>
        <w:autoSpaceDE w:val="0"/>
        <w:autoSpaceDN w:val="0"/>
        <w:adjustRightInd w:val="0"/>
        <w:spacing w:after="55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60E5" w:rsidRPr="00F4004D" w:rsidRDefault="005060E5" w:rsidP="005060E5">
      <w:pPr>
        <w:autoSpaceDE w:val="0"/>
        <w:autoSpaceDN w:val="0"/>
        <w:adjustRightInd w:val="0"/>
        <w:spacing w:after="55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4004D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 «Разговор о правильном питании»</w:t>
      </w:r>
    </w:p>
    <w:p w:rsidR="005060E5" w:rsidRPr="00F4004D" w:rsidRDefault="005060E5" w:rsidP="005060E5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7102" w:type="dxa"/>
        <w:jc w:val="center"/>
        <w:tblLayout w:type="fixed"/>
        <w:tblLook w:val="0000" w:firstRow="0" w:lastRow="0" w:firstColumn="0" w:lastColumn="0" w:noHBand="0" w:noVBand="0"/>
      </w:tblPr>
      <w:tblGrid>
        <w:gridCol w:w="573"/>
        <w:gridCol w:w="5461"/>
        <w:gridCol w:w="1068"/>
      </w:tblGrid>
      <w:tr w:rsidR="005060E5" w:rsidRPr="00F4004D" w:rsidTr="00AE1E72">
        <w:trPr>
          <w:trHeight w:val="37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 занятия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часов</w:t>
            </w:r>
          </w:p>
        </w:tc>
      </w:tr>
      <w:tr w:rsidR="005060E5" w:rsidRPr="00F4004D" w:rsidTr="00AE1E72">
        <w:trPr>
          <w:trHeight w:val="24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хочешь быть здоров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60E5" w:rsidRPr="00F4004D" w:rsidTr="00AE1E72">
        <w:trPr>
          <w:trHeight w:val="23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чего состоит наша пища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60E5" w:rsidRPr="00F4004D" w:rsidTr="00AE1E72">
        <w:trPr>
          <w:trHeight w:val="24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Полезные и вредные привычки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60E5" w:rsidRPr="00F4004D" w:rsidTr="00AE1E72">
        <w:trPr>
          <w:trHeight w:val="24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Самые полезные продукты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60E5" w:rsidRPr="00F4004D" w:rsidTr="00AE1E72">
        <w:trPr>
          <w:trHeight w:val="23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правильно есть(гигиена питания)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60E5" w:rsidRPr="00F4004D" w:rsidTr="00AE1E72">
        <w:trPr>
          <w:trHeight w:val="215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Удивительное превращение пирожка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60E5" w:rsidRPr="00F4004D" w:rsidTr="00AE1E72">
        <w:trPr>
          <w:trHeight w:val="24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Твой режим питания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60E5" w:rsidRPr="00F4004D" w:rsidTr="00AE1E72">
        <w:trPr>
          <w:trHeight w:val="23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чего варят каши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60E5" w:rsidRPr="00F4004D" w:rsidTr="00AE1E72">
        <w:trPr>
          <w:trHeight w:val="24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сделать кашу вкусной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60E5" w:rsidRPr="00F4004D" w:rsidTr="00AE1E72">
        <w:trPr>
          <w:trHeight w:val="24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 обед, коли хлеба нет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60E5" w:rsidRPr="00F4004D" w:rsidTr="00AE1E72">
        <w:trPr>
          <w:trHeight w:val="23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всему голова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60E5" w:rsidRPr="00F4004D" w:rsidTr="00AE1E72">
        <w:trPr>
          <w:trHeight w:val="24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Полдник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60E5" w:rsidRPr="00F4004D" w:rsidTr="00AE1E72">
        <w:trPr>
          <w:trHeight w:val="24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есть булочки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60E5" w:rsidRPr="00F4004D" w:rsidTr="00AE1E72">
        <w:trPr>
          <w:trHeight w:val="30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 ужинать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60E5" w:rsidRPr="00F4004D" w:rsidTr="00AE1E72">
        <w:trPr>
          <w:trHeight w:val="23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полезно есть рыбу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60E5" w:rsidRPr="00F4004D" w:rsidTr="00AE1E72">
        <w:trPr>
          <w:trHeight w:val="24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и мясные блюда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60E5" w:rsidRPr="00F4004D" w:rsidTr="00AE1E72">
        <w:trPr>
          <w:trHeight w:val="24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найти витамины зимой и весной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060E5" w:rsidRPr="00F4004D" w:rsidTr="00AE1E72">
        <w:trPr>
          <w:trHeight w:val="234"/>
          <w:jc w:val="center"/>
        </w:trPr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0E5" w:rsidRPr="00F4004D" w:rsidRDefault="005060E5" w:rsidP="00AE1E72">
            <w:pPr>
              <w:autoSpaceDE w:val="0"/>
              <w:autoSpaceDN w:val="0"/>
              <w:adjustRightInd w:val="0"/>
              <w:snapToGrid w:val="0"/>
              <w:spacing w:after="5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</w:tbl>
    <w:p w:rsidR="00B801AE" w:rsidRDefault="00B801AE"/>
    <w:sectPr w:rsidR="00B8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7" w15:restartNumberingAfterBreak="0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F7"/>
    <w:rsid w:val="004D03F7"/>
    <w:rsid w:val="005060E5"/>
    <w:rsid w:val="00B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77A4"/>
  <w15:chartTrackingRefBased/>
  <w15:docId w15:val="{322C6833-29D0-454A-BACC-32B3A0E0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10722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2023-11-05T17:05:00Z</dcterms:created>
  <dcterms:modified xsi:type="dcterms:W3CDTF">2023-11-05T17:06:00Z</dcterms:modified>
</cp:coreProperties>
</file>